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12BE9" w14:textId="77777777" w:rsidR="00477C6F" w:rsidRDefault="00477C6F" w:rsidP="002427C0">
      <w:pPr>
        <w:pStyle w:val="Heading1"/>
        <w:spacing w:before="0" w:after="240"/>
      </w:pPr>
      <w:r>
        <w:t xml:space="preserve">Dual Media Case Studies: </w:t>
      </w:r>
      <w:r w:rsidRPr="00E42D75">
        <w:t>Perspectives on Literacy by Four Adolescents, Their Teachers, and Family Members</w:t>
      </w:r>
    </w:p>
    <w:p w14:paraId="708E4B34" w14:textId="77777777" w:rsidR="00477C6F" w:rsidRPr="00477C6F" w:rsidRDefault="00477C6F" w:rsidP="002427C0">
      <w:pPr>
        <w:pStyle w:val="Heading2"/>
        <w:spacing w:after="240"/>
      </w:pPr>
      <w:r w:rsidRPr="00477C6F">
        <w:t>Name(s) of author(s)</w:t>
      </w:r>
      <w:r w:rsidR="002427C0">
        <w:t xml:space="preserve"> and contact information</w:t>
      </w:r>
      <w:r w:rsidRPr="00477C6F">
        <w:t>:</w:t>
      </w:r>
    </w:p>
    <w:p w14:paraId="1DE8079F" w14:textId="77777777" w:rsidR="00477C6F" w:rsidRPr="00477C6F" w:rsidRDefault="00477C6F" w:rsidP="00477C6F">
      <w:pPr>
        <w:spacing w:after="240"/>
        <w:rPr>
          <w:rFonts w:ascii="Arial" w:hAnsi="Arial" w:cs="Arial"/>
          <w:sz w:val="28"/>
          <w:szCs w:val="28"/>
        </w:rPr>
      </w:pPr>
      <w:r w:rsidRPr="00477C6F">
        <w:rPr>
          <w:rFonts w:ascii="Arial" w:hAnsi="Arial" w:cs="Arial"/>
          <w:sz w:val="28"/>
          <w:szCs w:val="28"/>
        </w:rPr>
        <w:t>Dr. Tina S. Herzberg, University of South Carolina Upstate</w:t>
      </w:r>
    </w:p>
    <w:p w14:paraId="5D370BAF" w14:textId="77777777" w:rsidR="00765E88" w:rsidRDefault="00765E88" w:rsidP="002427C0">
      <w:pPr>
        <w:pStyle w:val="Heading2"/>
        <w:spacing w:after="240"/>
      </w:pPr>
    </w:p>
    <w:p w14:paraId="61FB1809" w14:textId="77777777" w:rsidR="002427C0" w:rsidRDefault="002427C0" w:rsidP="002427C0">
      <w:pPr>
        <w:pStyle w:val="Heading2"/>
        <w:spacing w:after="240"/>
      </w:pPr>
      <w:bookmarkStart w:id="0" w:name="_GoBack"/>
      <w:bookmarkEnd w:id="0"/>
      <w:r>
        <w:t>Introduction</w:t>
      </w:r>
    </w:p>
    <w:p w14:paraId="78D5F24C" w14:textId="70AA88F4" w:rsidR="00A61A7C" w:rsidRDefault="002B280D">
      <w:pPr>
        <w:rPr>
          <w:rFonts w:ascii="Arial" w:hAnsi="Arial" w:cs="Arial"/>
          <w:sz w:val="28"/>
          <w:szCs w:val="28"/>
        </w:rPr>
      </w:pPr>
      <w:r w:rsidRPr="00A61A7C">
        <w:rPr>
          <w:rFonts w:ascii="Arial" w:hAnsi="Arial" w:cs="Arial"/>
          <w:sz w:val="28"/>
          <w:szCs w:val="28"/>
        </w:rPr>
        <w:t xml:space="preserve">A student who uses both print and braille for literacy tasks is referred to as </w:t>
      </w:r>
      <w:r w:rsidR="00C12D11" w:rsidRPr="00A61A7C">
        <w:rPr>
          <w:rFonts w:ascii="Arial" w:hAnsi="Arial" w:cs="Arial"/>
          <w:sz w:val="28"/>
          <w:szCs w:val="28"/>
        </w:rPr>
        <w:t>a dual media learner. Some</w:t>
      </w:r>
      <w:r w:rsidRPr="00A61A7C">
        <w:rPr>
          <w:rFonts w:ascii="Arial" w:hAnsi="Arial" w:cs="Arial"/>
          <w:sz w:val="28"/>
          <w:szCs w:val="28"/>
        </w:rPr>
        <w:t xml:space="preserve"> students begin literacy instruction as dual media learners</w:t>
      </w:r>
      <w:r w:rsidR="00A61A7C">
        <w:rPr>
          <w:rFonts w:ascii="Arial" w:hAnsi="Arial" w:cs="Arial"/>
          <w:sz w:val="28"/>
          <w:szCs w:val="28"/>
        </w:rPr>
        <w:t>, other</w:t>
      </w:r>
      <w:r w:rsidRPr="00A61A7C">
        <w:rPr>
          <w:rFonts w:ascii="Arial" w:hAnsi="Arial" w:cs="Arial"/>
          <w:sz w:val="28"/>
          <w:szCs w:val="28"/>
        </w:rPr>
        <w:t xml:space="preserve"> students begin as print readers and later learn to read braille, and </w:t>
      </w:r>
      <w:r w:rsidR="00A61A7C">
        <w:rPr>
          <w:rFonts w:ascii="Arial" w:hAnsi="Arial" w:cs="Arial"/>
          <w:sz w:val="28"/>
          <w:szCs w:val="28"/>
        </w:rPr>
        <w:t>a few</w:t>
      </w:r>
      <w:r w:rsidRPr="00A61A7C">
        <w:rPr>
          <w:rFonts w:ascii="Arial" w:hAnsi="Arial" w:cs="Arial"/>
          <w:sz w:val="28"/>
          <w:szCs w:val="28"/>
        </w:rPr>
        <w:t xml:space="preserve"> students initially read braille and later learn to read print. There is little understanding of how a student with a visual impairment who transitions from print to braille during his/</w:t>
      </w:r>
      <w:r w:rsidR="00C12D11" w:rsidRPr="00A61A7C">
        <w:rPr>
          <w:rFonts w:ascii="Arial" w:hAnsi="Arial" w:cs="Arial"/>
          <w:sz w:val="28"/>
          <w:szCs w:val="28"/>
        </w:rPr>
        <w:t xml:space="preserve">her </w:t>
      </w:r>
      <w:r w:rsidR="00C07AB9">
        <w:rPr>
          <w:rFonts w:ascii="Arial" w:hAnsi="Arial" w:cs="Arial"/>
          <w:sz w:val="28"/>
          <w:szCs w:val="28"/>
        </w:rPr>
        <w:t xml:space="preserve">late elementary or </w:t>
      </w:r>
      <w:r w:rsidR="00C12D11" w:rsidRPr="00A61A7C">
        <w:rPr>
          <w:rFonts w:ascii="Arial" w:hAnsi="Arial" w:cs="Arial"/>
          <w:sz w:val="28"/>
          <w:szCs w:val="28"/>
        </w:rPr>
        <w:t xml:space="preserve">secondary </w:t>
      </w:r>
      <w:r w:rsidRPr="00A61A7C">
        <w:rPr>
          <w:rFonts w:ascii="Arial" w:hAnsi="Arial" w:cs="Arial"/>
          <w:sz w:val="28"/>
          <w:szCs w:val="28"/>
        </w:rPr>
        <w:t>education utilizes both of these learning media in conjunction with technology to</w:t>
      </w:r>
      <w:r w:rsidR="00F35EBE">
        <w:rPr>
          <w:rFonts w:ascii="Arial" w:hAnsi="Arial" w:cs="Arial"/>
          <w:sz w:val="28"/>
          <w:szCs w:val="28"/>
        </w:rPr>
        <w:t xml:space="preserve"> complete literacy ta</w:t>
      </w:r>
      <w:r w:rsidR="00451DCF">
        <w:rPr>
          <w:rFonts w:ascii="Arial" w:hAnsi="Arial" w:cs="Arial"/>
          <w:sz w:val="28"/>
          <w:szCs w:val="28"/>
        </w:rPr>
        <w:t>s</w:t>
      </w:r>
      <w:r w:rsidR="00F35EBE">
        <w:rPr>
          <w:rFonts w:ascii="Arial" w:hAnsi="Arial" w:cs="Arial"/>
          <w:sz w:val="28"/>
          <w:szCs w:val="28"/>
        </w:rPr>
        <w:t>ks</w:t>
      </w:r>
      <w:r w:rsidR="00C07AB9">
        <w:rPr>
          <w:rFonts w:ascii="Arial" w:hAnsi="Arial" w:cs="Arial"/>
          <w:sz w:val="28"/>
          <w:szCs w:val="28"/>
        </w:rPr>
        <w:t xml:space="preserve">. </w:t>
      </w:r>
      <w:r w:rsidR="00C12D11" w:rsidRPr="00A61A7C">
        <w:rPr>
          <w:rFonts w:ascii="Arial" w:hAnsi="Arial" w:cs="Arial"/>
          <w:sz w:val="28"/>
          <w:szCs w:val="28"/>
        </w:rPr>
        <w:t>The purpose of thi</w:t>
      </w:r>
      <w:r w:rsidR="00477C6F" w:rsidRPr="00A61A7C">
        <w:rPr>
          <w:rFonts w:ascii="Arial" w:hAnsi="Arial" w:cs="Arial"/>
          <w:sz w:val="28"/>
          <w:szCs w:val="28"/>
        </w:rPr>
        <w:t>s study was</w:t>
      </w:r>
      <w:r w:rsidRPr="00A61A7C">
        <w:rPr>
          <w:rFonts w:ascii="Arial" w:hAnsi="Arial" w:cs="Arial"/>
          <w:sz w:val="28"/>
          <w:szCs w:val="28"/>
        </w:rPr>
        <w:t xml:space="preserve"> to gather information directly from secondary students with visual impairments and their educational team regarding the complexities of completing literacy based tasks at school and home as they learn braille due to a recent loss of ability to see and read print efficiently.</w:t>
      </w:r>
    </w:p>
    <w:p w14:paraId="42BD566E" w14:textId="77777777" w:rsidR="00774EFF" w:rsidRDefault="00774EFF" w:rsidP="00774EFF">
      <w:pPr>
        <w:pStyle w:val="Heading2"/>
        <w:spacing w:after="240"/>
      </w:pPr>
      <w:r>
        <w:t>Procedures</w:t>
      </w:r>
    </w:p>
    <w:p w14:paraId="74A98782" w14:textId="4772A8B5" w:rsidR="000A707F" w:rsidRDefault="00A61A7C" w:rsidP="000A707F">
      <w:pPr>
        <w:rPr>
          <w:rFonts w:ascii="Arial" w:hAnsi="Arial" w:cs="Arial"/>
          <w:sz w:val="28"/>
          <w:szCs w:val="28"/>
        </w:rPr>
      </w:pPr>
      <w:r w:rsidRPr="00A61A7C">
        <w:rPr>
          <w:rFonts w:ascii="Arial" w:hAnsi="Arial" w:cs="Arial"/>
          <w:sz w:val="28"/>
          <w:szCs w:val="28"/>
        </w:rPr>
        <w:t xml:space="preserve">We conducted telephone interviews with </w:t>
      </w:r>
      <w:r>
        <w:rPr>
          <w:rFonts w:ascii="Arial" w:hAnsi="Arial" w:cs="Arial"/>
          <w:sz w:val="28"/>
          <w:szCs w:val="28"/>
        </w:rPr>
        <w:t>four</w:t>
      </w:r>
      <w:r w:rsidRPr="00A61A7C">
        <w:rPr>
          <w:rFonts w:ascii="Arial" w:hAnsi="Arial" w:cs="Arial"/>
          <w:sz w:val="28"/>
          <w:szCs w:val="28"/>
        </w:rPr>
        <w:t xml:space="preserve"> tri</w:t>
      </w:r>
      <w:r>
        <w:rPr>
          <w:rFonts w:ascii="Arial" w:hAnsi="Arial" w:cs="Arial"/>
          <w:sz w:val="28"/>
          <w:szCs w:val="28"/>
        </w:rPr>
        <w:t>ads, each composed of a student</w:t>
      </w:r>
      <w:r w:rsidRPr="00A61A7C">
        <w:rPr>
          <w:rFonts w:ascii="Arial" w:hAnsi="Arial" w:cs="Arial"/>
          <w:sz w:val="28"/>
          <w:szCs w:val="28"/>
        </w:rPr>
        <w:t xml:space="preserve"> </w:t>
      </w:r>
      <w:r>
        <w:rPr>
          <w:rFonts w:ascii="Arial" w:hAnsi="Arial" w:cs="Arial"/>
          <w:sz w:val="28"/>
          <w:szCs w:val="28"/>
        </w:rPr>
        <w:t xml:space="preserve">who is a dual media learner, </w:t>
      </w:r>
      <w:r w:rsidRPr="00A61A7C">
        <w:rPr>
          <w:rFonts w:ascii="Arial" w:hAnsi="Arial" w:cs="Arial"/>
          <w:sz w:val="28"/>
          <w:szCs w:val="28"/>
        </w:rPr>
        <w:t xml:space="preserve">their teacher, and a family member of the student. </w:t>
      </w:r>
      <w:r w:rsidR="00451DCF">
        <w:rPr>
          <w:rFonts w:ascii="Arial" w:hAnsi="Arial" w:cs="Arial"/>
          <w:sz w:val="28"/>
          <w:szCs w:val="28"/>
        </w:rPr>
        <w:t>The interviews lasted between 20-6</w:t>
      </w:r>
      <w:r w:rsidRPr="00A61A7C">
        <w:rPr>
          <w:rFonts w:ascii="Arial" w:hAnsi="Arial" w:cs="Arial"/>
          <w:sz w:val="28"/>
          <w:szCs w:val="28"/>
        </w:rPr>
        <w:t>5 minutes.</w:t>
      </w:r>
      <w:r w:rsidR="000A707F">
        <w:rPr>
          <w:rFonts w:ascii="Arial" w:hAnsi="Arial" w:cs="Arial"/>
          <w:sz w:val="28"/>
          <w:szCs w:val="28"/>
        </w:rPr>
        <w:t xml:space="preserve"> Topics c</w:t>
      </w:r>
      <w:r w:rsidR="000A707F" w:rsidRPr="000A707F">
        <w:rPr>
          <w:rFonts w:ascii="Arial" w:hAnsi="Arial" w:cs="Arial"/>
          <w:sz w:val="28"/>
          <w:szCs w:val="28"/>
        </w:rPr>
        <w:t>overed</w:t>
      </w:r>
      <w:r w:rsidR="00C07AB9">
        <w:rPr>
          <w:rFonts w:ascii="Arial" w:hAnsi="Arial" w:cs="Arial"/>
          <w:sz w:val="28"/>
          <w:szCs w:val="28"/>
        </w:rPr>
        <w:t xml:space="preserve"> in each</w:t>
      </w:r>
      <w:r w:rsidR="000A707F">
        <w:rPr>
          <w:rFonts w:ascii="Arial" w:hAnsi="Arial" w:cs="Arial"/>
          <w:sz w:val="28"/>
          <w:szCs w:val="28"/>
        </w:rPr>
        <w:t xml:space="preserve"> interview included:</w:t>
      </w:r>
    </w:p>
    <w:p w14:paraId="26C0865B" w14:textId="77777777" w:rsidR="000A707F" w:rsidRPr="00AA2A72" w:rsidRDefault="000A707F" w:rsidP="00AA2A72">
      <w:pPr>
        <w:pStyle w:val="ListParagraph"/>
        <w:numPr>
          <w:ilvl w:val="0"/>
          <w:numId w:val="1"/>
        </w:numPr>
        <w:rPr>
          <w:rFonts w:ascii="Arial" w:hAnsi="Arial" w:cs="Arial"/>
          <w:sz w:val="28"/>
          <w:szCs w:val="28"/>
        </w:rPr>
      </w:pPr>
      <w:r w:rsidRPr="00AA2A72">
        <w:rPr>
          <w:rFonts w:ascii="Arial" w:hAnsi="Arial" w:cs="Arial"/>
          <w:sz w:val="28"/>
          <w:szCs w:val="28"/>
        </w:rPr>
        <w:t>How was the decision made for the student to begin learning braille?</w:t>
      </w:r>
    </w:p>
    <w:p w14:paraId="42EF1BE9" w14:textId="77777777" w:rsidR="000A707F" w:rsidRPr="00AA2A72" w:rsidRDefault="000A707F" w:rsidP="00AA2A72">
      <w:pPr>
        <w:pStyle w:val="ListParagraph"/>
        <w:numPr>
          <w:ilvl w:val="0"/>
          <w:numId w:val="1"/>
        </w:numPr>
        <w:rPr>
          <w:rFonts w:ascii="Arial" w:hAnsi="Arial" w:cs="Arial"/>
          <w:sz w:val="28"/>
          <w:szCs w:val="28"/>
        </w:rPr>
      </w:pPr>
      <w:r w:rsidRPr="00AA2A72">
        <w:rPr>
          <w:rFonts w:ascii="Arial" w:hAnsi="Arial" w:cs="Arial"/>
          <w:sz w:val="28"/>
          <w:szCs w:val="28"/>
        </w:rPr>
        <w:t>What methods and materials were used to teach the student braille?</w:t>
      </w:r>
    </w:p>
    <w:p w14:paraId="6A0EA517" w14:textId="77777777" w:rsidR="000A707F" w:rsidRPr="00AA2A72" w:rsidRDefault="000A707F" w:rsidP="00AA2A72">
      <w:pPr>
        <w:pStyle w:val="ListParagraph"/>
        <w:numPr>
          <w:ilvl w:val="0"/>
          <w:numId w:val="1"/>
        </w:numPr>
        <w:rPr>
          <w:rFonts w:ascii="Arial" w:hAnsi="Arial" w:cs="Arial"/>
          <w:sz w:val="28"/>
          <w:szCs w:val="28"/>
        </w:rPr>
      </w:pPr>
      <w:r w:rsidRPr="00AA2A72">
        <w:rPr>
          <w:rFonts w:ascii="Arial" w:hAnsi="Arial" w:cs="Arial"/>
          <w:sz w:val="28"/>
          <w:szCs w:val="28"/>
        </w:rPr>
        <w:t>How does the student and the family member feel about braille?</w:t>
      </w:r>
    </w:p>
    <w:p w14:paraId="4EE04F54" w14:textId="77777777" w:rsidR="000A707F" w:rsidRPr="00AA2A72" w:rsidRDefault="000A707F" w:rsidP="00AA2A72">
      <w:pPr>
        <w:pStyle w:val="ListParagraph"/>
        <w:numPr>
          <w:ilvl w:val="0"/>
          <w:numId w:val="1"/>
        </w:numPr>
        <w:rPr>
          <w:rFonts w:ascii="Arial" w:hAnsi="Arial" w:cs="Arial"/>
          <w:sz w:val="28"/>
          <w:szCs w:val="28"/>
        </w:rPr>
      </w:pPr>
      <w:r w:rsidRPr="00AA2A72">
        <w:rPr>
          <w:rFonts w:ascii="Arial" w:hAnsi="Arial" w:cs="Arial"/>
          <w:sz w:val="28"/>
          <w:szCs w:val="28"/>
        </w:rPr>
        <w:t>What roles does technology play in the student’s current literacy experiences?</w:t>
      </w:r>
    </w:p>
    <w:p w14:paraId="0E50198B" w14:textId="77777777" w:rsidR="000A707F" w:rsidRPr="00AA2A72" w:rsidRDefault="000A707F" w:rsidP="00AA2A72">
      <w:pPr>
        <w:pStyle w:val="ListParagraph"/>
        <w:numPr>
          <w:ilvl w:val="0"/>
          <w:numId w:val="1"/>
        </w:numPr>
        <w:rPr>
          <w:rFonts w:ascii="Arial" w:hAnsi="Arial" w:cs="Arial"/>
          <w:sz w:val="28"/>
          <w:szCs w:val="28"/>
        </w:rPr>
      </w:pPr>
      <w:r w:rsidRPr="00AA2A72">
        <w:rPr>
          <w:rFonts w:ascii="Arial" w:hAnsi="Arial" w:cs="Arial"/>
          <w:sz w:val="28"/>
          <w:szCs w:val="28"/>
        </w:rPr>
        <w:t>What is the student’s level of efficiency with print, braille, and technology?</w:t>
      </w:r>
    </w:p>
    <w:p w14:paraId="31F09CAC" w14:textId="77777777" w:rsidR="00A61A7C" w:rsidRPr="00AA2A72" w:rsidRDefault="000A707F" w:rsidP="00774EFF">
      <w:pPr>
        <w:pStyle w:val="ListParagraph"/>
        <w:numPr>
          <w:ilvl w:val="0"/>
          <w:numId w:val="1"/>
        </w:numPr>
        <w:spacing w:after="240"/>
        <w:rPr>
          <w:rFonts w:ascii="Arial" w:hAnsi="Arial" w:cs="Arial"/>
          <w:sz w:val="28"/>
          <w:szCs w:val="28"/>
        </w:rPr>
      </w:pPr>
      <w:r w:rsidRPr="00AA2A72">
        <w:rPr>
          <w:rFonts w:ascii="Arial" w:hAnsi="Arial" w:cs="Arial"/>
          <w:sz w:val="28"/>
          <w:szCs w:val="28"/>
        </w:rPr>
        <w:t>What role will print, braille, and technology play in the student’s future?</w:t>
      </w:r>
    </w:p>
    <w:p w14:paraId="76B74EA5" w14:textId="77777777" w:rsidR="00A61A7C" w:rsidRDefault="00774EFF" w:rsidP="00774EFF">
      <w:pPr>
        <w:pStyle w:val="Heading2"/>
        <w:spacing w:after="240"/>
      </w:pPr>
      <w:r>
        <w:lastRenderedPageBreak/>
        <w:t>Results</w:t>
      </w:r>
    </w:p>
    <w:p w14:paraId="7150F9D0" w14:textId="77777777" w:rsidR="00AA2A72" w:rsidRDefault="00774EFF">
      <w:pPr>
        <w:rPr>
          <w:rFonts w:ascii="Arial" w:hAnsi="Arial" w:cs="Arial"/>
          <w:sz w:val="28"/>
          <w:szCs w:val="28"/>
        </w:rPr>
      </w:pPr>
      <w:r w:rsidRPr="00774EFF">
        <w:rPr>
          <w:rFonts w:ascii="Arial" w:hAnsi="Arial" w:cs="Arial"/>
          <w:sz w:val="28"/>
          <w:szCs w:val="28"/>
        </w:rPr>
        <w:t xml:space="preserve">Anna was </w:t>
      </w:r>
      <w:r w:rsidR="00C07AB9">
        <w:rPr>
          <w:rFonts w:ascii="Arial" w:hAnsi="Arial" w:cs="Arial"/>
          <w:sz w:val="28"/>
          <w:szCs w:val="28"/>
        </w:rPr>
        <w:t xml:space="preserve">a </w:t>
      </w:r>
      <w:r w:rsidRPr="00774EFF">
        <w:rPr>
          <w:rFonts w:ascii="Arial" w:hAnsi="Arial" w:cs="Arial"/>
          <w:sz w:val="28"/>
          <w:szCs w:val="28"/>
        </w:rPr>
        <w:t xml:space="preserve">repeating sixth grader in her second year at a specialized school for students with visual impairments. </w:t>
      </w:r>
      <w:r>
        <w:rPr>
          <w:rFonts w:ascii="Arial" w:hAnsi="Arial" w:cs="Arial"/>
          <w:sz w:val="28"/>
          <w:szCs w:val="28"/>
        </w:rPr>
        <w:t>She</w:t>
      </w:r>
      <w:r w:rsidR="00C07AB9">
        <w:rPr>
          <w:rFonts w:ascii="Arial" w:hAnsi="Arial" w:cs="Arial"/>
          <w:sz w:val="28"/>
          <w:szCs w:val="28"/>
        </w:rPr>
        <w:t xml:space="preserve"> had</w:t>
      </w:r>
      <w:r>
        <w:rPr>
          <w:rFonts w:ascii="Arial" w:hAnsi="Arial" w:cs="Arial"/>
          <w:sz w:val="28"/>
          <w:szCs w:val="28"/>
        </w:rPr>
        <w:t xml:space="preserve"> learned braille </w:t>
      </w:r>
      <w:r w:rsidR="00C07AB9">
        <w:rPr>
          <w:rFonts w:ascii="Arial" w:hAnsi="Arial" w:cs="Arial"/>
          <w:sz w:val="28"/>
          <w:szCs w:val="28"/>
        </w:rPr>
        <w:t>during her first year at the specialized school,</w:t>
      </w:r>
      <w:r>
        <w:rPr>
          <w:rFonts w:ascii="Arial" w:hAnsi="Arial" w:cs="Arial"/>
          <w:sz w:val="28"/>
          <w:szCs w:val="28"/>
        </w:rPr>
        <w:t xml:space="preserve"> and at the time of the study, read braille at 12-18 words per minute. According to Anna, “</w:t>
      </w:r>
      <w:r w:rsidRPr="00774EFF">
        <w:rPr>
          <w:rFonts w:ascii="Arial" w:hAnsi="Arial" w:cs="Arial"/>
          <w:sz w:val="28"/>
          <w:szCs w:val="28"/>
        </w:rPr>
        <w:t>At first, I was nervous, [about learning braille] but now I say ‘yeah’ because I do not have to strain my vision.”</w:t>
      </w:r>
      <w:r>
        <w:rPr>
          <w:rFonts w:ascii="Arial" w:hAnsi="Arial" w:cs="Arial"/>
          <w:sz w:val="28"/>
          <w:szCs w:val="28"/>
        </w:rPr>
        <w:t xml:space="preserve"> She was also learning to use technology, but she struggled with problem solving and completing her homework assignments.</w:t>
      </w:r>
      <w:r w:rsidR="00C07AB9">
        <w:rPr>
          <w:rFonts w:ascii="Arial" w:hAnsi="Arial" w:cs="Arial"/>
          <w:sz w:val="28"/>
          <w:szCs w:val="28"/>
        </w:rPr>
        <w:t xml:space="preserve"> Her mother expressed concern</w:t>
      </w:r>
      <w:r>
        <w:rPr>
          <w:rFonts w:ascii="Arial" w:hAnsi="Arial" w:cs="Arial"/>
          <w:sz w:val="28"/>
          <w:szCs w:val="28"/>
        </w:rPr>
        <w:t xml:space="preserve"> that Anna had</w:t>
      </w:r>
      <w:r w:rsidRPr="00774EFF">
        <w:rPr>
          <w:rFonts w:ascii="Arial" w:hAnsi="Arial" w:cs="Arial"/>
          <w:sz w:val="28"/>
          <w:szCs w:val="28"/>
        </w:rPr>
        <w:t xml:space="preserve"> no way to read and write personal information efficiently</w:t>
      </w:r>
      <w:r>
        <w:rPr>
          <w:rFonts w:ascii="Arial" w:hAnsi="Arial" w:cs="Arial"/>
          <w:sz w:val="28"/>
          <w:szCs w:val="28"/>
        </w:rPr>
        <w:t>.</w:t>
      </w:r>
    </w:p>
    <w:p w14:paraId="4A8C93BA" w14:textId="77777777" w:rsidR="005E548C" w:rsidRDefault="00774EFF" w:rsidP="005E548C">
      <w:pPr>
        <w:rPr>
          <w:rFonts w:ascii="Arial" w:hAnsi="Arial" w:cs="Arial"/>
          <w:sz w:val="28"/>
          <w:szCs w:val="28"/>
        </w:rPr>
      </w:pPr>
      <w:r>
        <w:rPr>
          <w:rFonts w:ascii="Arial" w:hAnsi="Arial" w:cs="Arial"/>
          <w:sz w:val="28"/>
          <w:szCs w:val="28"/>
        </w:rPr>
        <w:t xml:space="preserve">Brian was a ninth </w:t>
      </w:r>
      <w:r w:rsidRPr="00774EFF">
        <w:rPr>
          <w:rFonts w:ascii="Arial" w:hAnsi="Arial" w:cs="Arial"/>
          <w:sz w:val="28"/>
          <w:szCs w:val="28"/>
        </w:rPr>
        <w:t xml:space="preserve">grader with Stargardt's </w:t>
      </w:r>
      <w:r w:rsidR="005E548C">
        <w:rPr>
          <w:rFonts w:ascii="Arial" w:hAnsi="Arial" w:cs="Arial"/>
          <w:sz w:val="28"/>
          <w:szCs w:val="28"/>
        </w:rPr>
        <w:t xml:space="preserve">disease </w:t>
      </w:r>
      <w:r w:rsidRPr="00774EFF">
        <w:rPr>
          <w:rFonts w:ascii="Arial" w:hAnsi="Arial" w:cs="Arial"/>
          <w:sz w:val="28"/>
          <w:szCs w:val="28"/>
        </w:rPr>
        <w:t>who played football and attended general education classes</w:t>
      </w:r>
      <w:r w:rsidR="005E548C">
        <w:rPr>
          <w:rFonts w:ascii="Arial" w:hAnsi="Arial" w:cs="Arial"/>
          <w:sz w:val="28"/>
          <w:szCs w:val="28"/>
        </w:rPr>
        <w:t>. He b</w:t>
      </w:r>
      <w:r w:rsidRPr="00774EFF">
        <w:rPr>
          <w:rFonts w:ascii="Arial" w:hAnsi="Arial" w:cs="Arial"/>
          <w:sz w:val="28"/>
          <w:szCs w:val="28"/>
        </w:rPr>
        <w:t>egan learning braille in 7th grade</w:t>
      </w:r>
      <w:r w:rsidR="005E548C">
        <w:rPr>
          <w:rFonts w:ascii="Arial" w:hAnsi="Arial" w:cs="Arial"/>
          <w:sz w:val="28"/>
          <w:szCs w:val="28"/>
        </w:rPr>
        <w:t xml:space="preserve">, and his teacher </w:t>
      </w:r>
      <w:r w:rsidR="005E548C" w:rsidRPr="00774EFF">
        <w:rPr>
          <w:rFonts w:ascii="Arial" w:hAnsi="Arial" w:cs="Arial"/>
          <w:sz w:val="28"/>
          <w:szCs w:val="28"/>
        </w:rPr>
        <w:t xml:space="preserve">placed more emphasis on reading braille than writing braille. </w:t>
      </w:r>
      <w:r w:rsidR="005E548C">
        <w:rPr>
          <w:rFonts w:ascii="Arial" w:hAnsi="Arial" w:cs="Arial"/>
          <w:sz w:val="28"/>
          <w:szCs w:val="28"/>
        </w:rPr>
        <w:t xml:space="preserve">Although Brian stated that he </w:t>
      </w:r>
      <w:r w:rsidRPr="00774EFF">
        <w:rPr>
          <w:rFonts w:ascii="Arial" w:hAnsi="Arial" w:cs="Arial"/>
          <w:sz w:val="28"/>
          <w:szCs w:val="28"/>
        </w:rPr>
        <w:t xml:space="preserve">preferred to use print </w:t>
      </w:r>
      <w:r w:rsidR="005E548C">
        <w:rPr>
          <w:rFonts w:ascii="Arial" w:hAnsi="Arial" w:cs="Arial"/>
          <w:sz w:val="28"/>
          <w:szCs w:val="28"/>
        </w:rPr>
        <w:t xml:space="preserve">rather </w:t>
      </w:r>
      <w:r w:rsidRPr="00774EFF">
        <w:rPr>
          <w:rFonts w:ascii="Arial" w:hAnsi="Arial" w:cs="Arial"/>
          <w:sz w:val="28"/>
          <w:szCs w:val="28"/>
        </w:rPr>
        <w:t>than technology or braille</w:t>
      </w:r>
      <w:r w:rsidR="005E548C">
        <w:rPr>
          <w:rFonts w:ascii="Arial" w:hAnsi="Arial" w:cs="Arial"/>
          <w:sz w:val="28"/>
          <w:szCs w:val="28"/>
        </w:rPr>
        <w:t>, he did report that “I</w:t>
      </w:r>
      <w:r w:rsidR="005E548C" w:rsidRPr="00774EFF">
        <w:rPr>
          <w:rFonts w:ascii="Arial" w:hAnsi="Arial" w:cs="Arial"/>
          <w:sz w:val="28"/>
          <w:szCs w:val="28"/>
        </w:rPr>
        <w:t xml:space="preserve"> like that I’m the only person at school who knows braille. I think it is cool to know a different language.”</w:t>
      </w:r>
    </w:p>
    <w:p w14:paraId="0E0C2775" w14:textId="58C50397" w:rsidR="00774EFF" w:rsidRDefault="005E548C" w:rsidP="005E548C">
      <w:pPr>
        <w:rPr>
          <w:rFonts w:ascii="Arial" w:hAnsi="Arial" w:cs="Arial"/>
          <w:sz w:val="28"/>
          <w:szCs w:val="28"/>
        </w:rPr>
      </w:pPr>
      <w:r>
        <w:rPr>
          <w:rFonts w:ascii="Arial" w:hAnsi="Arial" w:cs="Arial"/>
          <w:sz w:val="28"/>
          <w:szCs w:val="28"/>
        </w:rPr>
        <w:t>Chad was a sixth</w:t>
      </w:r>
      <w:r w:rsidRPr="005E548C">
        <w:rPr>
          <w:rFonts w:ascii="Arial" w:hAnsi="Arial" w:cs="Arial"/>
          <w:sz w:val="28"/>
          <w:szCs w:val="28"/>
        </w:rPr>
        <w:t xml:space="preserve"> grader with additional learning challenges</w:t>
      </w:r>
      <w:r>
        <w:rPr>
          <w:rFonts w:ascii="Arial" w:hAnsi="Arial" w:cs="Arial"/>
          <w:sz w:val="28"/>
          <w:szCs w:val="28"/>
        </w:rPr>
        <w:t>. He was m</w:t>
      </w:r>
      <w:r w:rsidRPr="005E548C">
        <w:rPr>
          <w:rFonts w:ascii="Arial" w:hAnsi="Arial" w:cs="Arial"/>
          <w:sz w:val="28"/>
          <w:szCs w:val="28"/>
        </w:rPr>
        <w:t>ainstreamed in general education classes with a 1:1 assistant</w:t>
      </w:r>
      <w:r>
        <w:rPr>
          <w:rFonts w:ascii="Arial" w:hAnsi="Arial" w:cs="Arial"/>
          <w:sz w:val="28"/>
          <w:szCs w:val="28"/>
        </w:rPr>
        <w:t>. According to his teacher</w:t>
      </w:r>
      <w:r w:rsidR="00F35EBE">
        <w:rPr>
          <w:rFonts w:ascii="Arial" w:hAnsi="Arial" w:cs="Arial"/>
          <w:sz w:val="28"/>
          <w:szCs w:val="28"/>
        </w:rPr>
        <w:t xml:space="preserve"> of students with visual impairments</w:t>
      </w:r>
      <w:r>
        <w:rPr>
          <w:rFonts w:ascii="Arial" w:hAnsi="Arial" w:cs="Arial"/>
          <w:sz w:val="28"/>
          <w:szCs w:val="28"/>
        </w:rPr>
        <w:t xml:space="preserve">, Chad was </w:t>
      </w:r>
      <w:r w:rsidRPr="005E548C">
        <w:rPr>
          <w:rFonts w:ascii="Arial" w:hAnsi="Arial" w:cs="Arial"/>
          <w:sz w:val="28"/>
          <w:szCs w:val="28"/>
        </w:rPr>
        <w:t xml:space="preserve">challenged by technology, </w:t>
      </w:r>
      <w:r>
        <w:rPr>
          <w:rFonts w:ascii="Arial" w:hAnsi="Arial" w:cs="Arial"/>
          <w:sz w:val="28"/>
          <w:szCs w:val="28"/>
        </w:rPr>
        <w:t>so his progress wa</w:t>
      </w:r>
      <w:r w:rsidRPr="005E548C">
        <w:rPr>
          <w:rFonts w:ascii="Arial" w:hAnsi="Arial" w:cs="Arial"/>
          <w:sz w:val="28"/>
          <w:szCs w:val="28"/>
        </w:rPr>
        <w:t>s slow.</w:t>
      </w:r>
      <w:r>
        <w:rPr>
          <w:rFonts w:ascii="Arial" w:hAnsi="Arial" w:cs="Arial"/>
          <w:sz w:val="28"/>
          <w:szCs w:val="28"/>
        </w:rPr>
        <w:t xml:space="preserve"> Chad’s teacher used</w:t>
      </w:r>
      <w:r w:rsidRPr="005E548C">
        <w:rPr>
          <w:rFonts w:ascii="Arial" w:hAnsi="Arial" w:cs="Arial"/>
          <w:sz w:val="28"/>
          <w:szCs w:val="28"/>
        </w:rPr>
        <w:t xml:space="preserve"> games to motivate</w:t>
      </w:r>
      <w:r>
        <w:rPr>
          <w:rFonts w:ascii="Arial" w:hAnsi="Arial" w:cs="Arial"/>
          <w:sz w:val="28"/>
          <w:szCs w:val="28"/>
        </w:rPr>
        <w:t xml:space="preserve"> </w:t>
      </w:r>
      <w:r w:rsidRPr="005E548C">
        <w:rPr>
          <w:rFonts w:ascii="Arial" w:hAnsi="Arial" w:cs="Arial"/>
          <w:sz w:val="28"/>
          <w:szCs w:val="28"/>
        </w:rPr>
        <w:t>him during braille instruction.</w:t>
      </w:r>
      <w:r>
        <w:rPr>
          <w:rFonts w:ascii="Arial" w:hAnsi="Arial" w:cs="Arial"/>
          <w:sz w:val="28"/>
          <w:szCs w:val="28"/>
        </w:rPr>
        <w:t xml:space="preserve"> At the time of t</w:t>
      </w:r>
      <w:r w:rsidR="002C0F4D">
        <w:rPr>
          <w:rFonts w:ascii="Arial" w:hAnsi="Arial" w:cs="Arial"/>
          <w:sz w:val="28"/>
          <w:szCs w:val="28"/>
        </w:rPr>
        <w:t>he study, Chad read less than 17</w:t>
      </w:r>
      <w:r>
        <w:rPr>
          <w:rFonts w:ascii="Arial" w:hAnsi="Arial" w:cs="Arial"/>
          <w:sz w:val="28"/>
          <w:szCs w:val="28"/>
        </w:rPr>
        <w:t xml:space="preserve"> words per minute</w:t>
      </w:r>
      <w:r w:rsidRPr="005E548C">
        <w:rPr>
          <w:rFonts w:ascii="Arial" w:hAnsi="Arial" w:cs="Arial"/>
          <w:sz w:val="28"/>
          <w:szCs w:val="28"/>
        </w:rPr>
        <w:t xml:space="preserve"> in braille</w:t>
      </w:r>
      <w:r w:rsidR="002C0F4D">
        <w:rPr>
          <w:rFonts w:ascii="Arial" w:hAnsi="Arial" w:cs="Arial"/>
          <w:sz w:val="28"/>
          <w:szCs w:val="28"/>
        </w:rPr>
        <w:t xml:space="preserve"> and print</w:t>
      </w:r>
      <w:r w:rsidRPr="005E548C">
        <w:rPr>
          <w:rFonts w:ascii="Arial" w:hAnsi="Arial" w:cs="Arial"/>
          <w:sz w:val="28"/>
          <w:szCs w:val="28"/>
        </w:rPr>
        <w:t>.</w:t>
      </w:r>
      <w:r>
        <w:rPr>
          <w:rFonts w:ascii="Arial" w:hAnsi="Arial" w:cs="Arial"/>
          <w:sz w:val="28"/>
          <w:szCs w:val="28"/>
        </w:rPr>
        <w:t xml:space="preserve"> </w:t>
      </w:r>
      <w:r w:rsidRPr="005E548C">
        <w:rPr>
          <w:rFonts w:ascii="Arial" w:hAnsi="Arial" w:cs="Arial"/>
          <w:sz w:val="28"/>
          <w:szCs w:val="28"/>
        </w:rPr>
        <w:t>Chad</w:t>
      </w:r>
      <w:r>
        <w:rPr>
          <w:rFonts w:ascii="Arial" w:hAnsi="Arial" w:cs="Arial"/>
          <w:sz w:val="28"/>
          <w:szCs w:val="28"/>
        </w:rPr>
        <w:t xml:space="preserve"> shared</w:t>
      </w:r>
      <w:r w:rsidRPr="005E548C">
        <w:rPr>
          <w:rFonts w:ascii="Arial" w:hAnsi="Arial" w:cs="Arial"/>
          <w:sz w:val="28"/>
          <w:szCs w:val="28"/>
        </w:rPr>
        <w:t xml:space="preserve">: “I only see half of </w:t>
      </w:r>
      <w:r w:rsidR="00F35EBE">
        <w:rPr>
          <w:rFonts w:ascii="Arial" w:hAnsi="Arial" w:cs="Arial"/>
          <w:sz w:val="28"/>
          <w:szCs w:val="28"/>
        </w:rPr>
        <w:t>the word [with my electronic magnifier]… I read slower than everybody else.”</w:t>
      </w:r>
    </w:p>
    <w:p w14:paraId="035261AA" w14:textId="77777777" w:rsidR="00D81088" w:rsidRPr="00D81088" w:rsidRDefault="00D81088" w:rsidP="00D81088">
      <w:pPr>
        <w:rPr>
          <w:rFonts w:ascii="Arial" w:hAnsi="Arial" w:cs="Arial"/>
          <w:sz w:val="28"/>
          <w:szCs w:val="28"/>
        </w:rPr>
      </w:pPr>
      <w:r>
        <w:rPr>
          <w:rFonts w:ascii="Arial" w:hAnsi="Arial" w:cs="Arial"/>
          <w:sz w:val="28"/>
          <w:szCs w:val="28"/>
        </w:rPr>
        <w:t xml:space="preserve">Dina was an </w:t>
      </w:r>
      <w:r w:rsidRPr="00D81088">
        <w:rPr>
          <w:rFonts w:ascii="Arial" w:hAnsi="Arial" w:cs="Arial"/>
          <w:sz w:val="28"/>
          <w:szCs w:val="28"/>
        </w:rPr>
        <w:t xml:space="preserve">11th </w:t>
      </w:r>
      <w:r>
        <w:rPr>
          <w:rFonts w:ascii="Arial" w:hAnsi="Arial" w:cs="Arial"/>
          <w:sz w:val="28"/>
          <w:szCs w:val="28"/>
        </w:rPr>
        <w:t xml:space="preserve">grade </w:t>
      </w:r>
      <w:r w:rsidRPr="00D81088">
        <w:rPr>
          <w:rFonts w:ascii="Arial" w:hAnsi="Arial" w:cs="Arial"/>
          <w:sz w:val="28"/>
          <w:szCs w:val="28"/>
        </w:rPr>
        <w:t xml:space="preserve">student enrolled in a virtual school and </w:t>
      </w:r>
      <w:r w:rsidR="00C07AB9">
        <w:rPr>
          <w:rFonts w:ascii="Arial" w:hAnsi="Arial" w:cs="Arial"/>
          <w:sz w:val="28"/>
          <w:szCs w:val="28"/>
        </w:rPr>
        <w:t xml:space="preserve">was simultaneously </w:t>
      </w:r>
      <w:r w:rsidRPr="00D81088">
        <w:rPr>
          <w:rFonts w:ascii="Arial" w:hAnsi="Arial" w:cs="Arial"/>
          <w:sz w:val="28"/>
          <w:szCs w:val="28"/>
        </w:rPr>
        <w:t>taking college courses</w:t>
      </w:r>
      <w:r>
        <w:rPr>
          <w:rFonts w:ascii="Arial" w:hAnsi="Arial" w:cs="Arial"/>
          <w:sz w:val="28"/>
          <w:szCs w:val="28"/>
        </w:rPr>
        <w:t xml:space="preserve">. </w:t>
      </w:r>
      <w:r w:rsidR="00CE1857">
        <w:rPr>
          <w:rFonts w:ascii="Arial" w:hAnsi="Arial" w:cs="Arial"/>
          <w:sz w:val="28"/>
          <w:szCs w:val="28"/>
        </w:rPr>
        <w:t xml:space="preserve">She reported, </w:t>
      </w:r>
      <w:r w:rsidR="00CE1857" w:rsidRPr="00D81088">
        <w:rPr>
          <w:rFonts w:ascii="Arial" w:hAnsi="Arial" w:cs="Arial"/>
          <w:sz w:val="28"/>
          <w:szCs w:val="28"/>
        </w:rPr>
        <w:t>“Once I couldn't see print any more, I said, ‘I’ve got get on board and learn braille.’”</w:t>
      </w:r>
      <w:r w:rsidR="00CE1857">
        <w:rPr>
          <w:rFonts w:ascii="Arial" w:hAnsi="Arial" w:cs="Arial"/>
          <w:sz w:val="28"/>
          <w:szCs w:val="28"/>
        </w:rPr>
        <w:t xml:space="preserve"> </w:t>
      </w:r>
      <w:r w:rsidR="00C07AB9">
        <w:rPr>
          <w:rFonts w:ascii="Arial" w:hAnsi="Arial" w:cs="Arial"/>
          <w:sz w:val="28"/>
          <w:szCs w:val="28"/>
        </w:rPr>
        <w:t>She was able to listen</w:t>
      </w:r>
      <w:r>
        <w:rPr>
          <w:rFonts w:ascii="Arial" w:hAnsi="Arial" w:cs="Arial"/>
          <w:sz w:val="28"/>
          <w:szCs w:val="28"/>
        </w:rPr>
        <w:t xml:space="preserve"> at 250+ words per minute, but she read</w:t>
      </w:r>
      <w:r w:rsidRPr="00D81088">
        <w:rPr>
          <w:rFonts w:ascii="Arial" w:hAnsi="Arial" w:cs="Arial"/>
          <w:sz w:val="28"/>
          <w:szCs w:val="28"/>
        </w:rPr>
        <w:t xml:space="preserve"> braille</w:t>
      </w:r>
      <w:r>
        <w:rPr>
          <w:rFonts w:ascii="Arial" w:hAnsi="Arial" w:cs="Arial"/>
          <w:sz w:val="28"/>
          <w:szCs w:val="28"/>
        </w:rPr>
        <w:t xml:space="preserve"> </w:t>
      </w:r>
      <w:r w:rsidRPr="00D81088">
        <w:rPr>
          <w:rFonts w:ascii="Arial" w:hAnsi="Arial" w:cs="Arial"/>
          <w:sz w:val="28"/>
          <w:szCs w:val="28"/>
        </w:rPr>
        <w:t>at 18 wpm</w:t>
      </w:r>
      <w:r>
        <w:rPr>
          <w:rFonts w:ascii="Arial" w:hAnsi="Arial" w:cs="Arial"/>
          <w:sz w:val="28"/>
          <w:szCs w:val="28"/>
        </w:rPr>
        <w:t>. She had developed a personalized system that allowed her to be successful in school. She input</w:t>
      </w:r>
      <w:r w:rsidRPr="00D81088">
        <w:rPr>
          <w:rFonts w:ascii="Arial" w:hAnsi="Arial" w:cs="Arial"/>
          <w:sz w:val="28"/>
          <w:szCs w:val="28"/>
        </w:rPr>
        <w:t xml:space="preserve"> text with a Braille Note, </w:t>
      </w:r>
      <w:r>
        <w:rPr>
          <w:rFonts w:ascii="Arial" w:hAnsi="Arial" w:cs="Arial"/>
          <w:sz w:val="28"/>
          <w:szCs w:val="28"/>
        </w:rPr>
        <w:t>and then moved the content</w:t>
      </w:r>
      <w:r w:rsidRPr="00D81088">
        <w:rPr>
          <w:rFonts w:ascii="Arial" w:hAnsi="Arial" w:cs="Arial"/>
          <w:sz w:val="28"/>
          <w:szCs w:val="28"/>
        </w:rPr>
        <w:t xml:space="preserve"> onto her computer </w:t>
      </w:r>
      <w:r>
        <w:rPr>
          <w:rFonts w:ascii="Arial" w:hAnsi="Arial" w:cs="Arial"/>
          <w:sz w:val="28"/>
          <w:szCs w:val="28"/>
        </w:rPr>
        <w:t>so that she could edit</w:t>
      </w:r>
      <w:r w:rsidRPr="00D81088">
        <w:rPr>
          <w:rFonts w:ascii="Arial" w:hAnsi="Arial" w:cs="Arial"/>
          <w:sz w:val="28"/>
          <w:szCs w:val="28"/>
        </w:rPr>
        <w:t xml:space="preserve"> with JAWS and MAGic.</w:t>
      </w:r>
      <w:r>
        <w:rPr>
          <w:rFonts w:ascii="Arial" w:hAnsi="Arial" w:cs="Arial"/>
          <w:sz w:val="28"/>
          <w:szCs w:val="28"/>
        </w:rPr>
        <w:t xml:space="preserve"> She also had two</w:t>
      </w:r>
      <w:r w:rsidRPr="00D81088">
        <w:rPr>
          <w:rFonts w:ascii="Arial" w:hAnsi="Arial" w:cs="Arial"/>
          <w:sz w:val="28"/>
          <w:szCs w:val="28"/>
        </w:rPr>
        <w:t xml:space="preserve"> braille pen pals who motivate</w:t>
      </w:r>
      <w:r>
        <w:rPr>
          <w:rFonts w:ascii="Arial" w:hAnsi="Arial" w:cs="Arial"/>
          <w:sz w:val="28"/>
          <w:szCs w:val="28"/>
        </w:rPr>
        <w:t>d</w:t>
      </w:r>
      <w:r w:rsidRPr="00D81088">
        <w:rPr>
          <w:rFonts w:ascii="Arial" w:hAnsi="Arial" w:cs="Arial"/>
          <w:sz w:val="28"/>
          <w:szCs w:val="28"/>
        </w:rPr>
        <w:t xml:space="preserve"> her and help</w:t>
      </w:r>
      <w:r>
        <w:rPr>
          <w:rFonts w:ascii="Arial" w:hAnsi="Arial" w:cs="Arial"/>
          <w:sz w:val="28"/>
          <w:szCs w:val="28"/>
        </w:rPr>
        <w:t>ed</w:t>
      </w:r>
      <w:r w:rsidRPr="00D81088">
        <w:rPr>
          <w:rFonts w:ascii="Arial" w:hAnsi="Arial" w:cs="Arial"/>
          <w:sz w:val="28"/>
          <w:szCs w:val="28"/>
        </w:rPr>
        <w:t xml:space="preserve"> her practice</w:t>
      </w:r>
      <w:r>
        <w:rPr>
          <w:rFonts w:ascii="Arial" w:hAnsi="Arial" w:cs="Arial"/>
          <w:sz w:val="28"/>
          <w:szCs w:val="28"/>
        </w:rPr>
        <w:t xml:space="preserve">. </w:t>
      </w:r>
    </w:p>
    <w:p w14:paraId="0A79660B" w14:textId="77777777" w:rsidR="00206A92" w:rsidRPr="00206A92" w:rsidRDefault="00206A92" w:rsidP="00206A92">
      <w:pPr>
        <w:pStyle w:val="Heading2"/>
        <w:spacing w:after="240"/>
      </w:pPr>
      <w:r w:rsidRPr="00206A92">
        <w:lastRenderedPageBreak/>
        <w:t>Take Aways</w:t>
      </w:r>
    </w:p>
    <w:p w14:paraId="6E4C58B6" w14:textId="77777777" w:rsidR="00EC14E3" w:rsidRPr="00206A92" w:rsidRDefault="00127793" w:rsidP="00206A92">
      <w:pPr>
        <w:pStyle w:val="ListParagraph"/>
        <w:numPr>
          <w:ilvl w:val="0"/>
          <w:numId w:val="1"/>
        </w:numPr>
        <w:rPr>
          <w:rFonts w:ascii="Arial" w:hAnsi="Arial" w:cs="Arial"/>
          <w:sz w:val="28"/>
          <w:szCs w:val="28"/>
        </w:rPr>
      </w:pPr>
      <w:r w:rsidRPr="00206A92">
        <w:rPr>
          <w:rFonts w:ascii="Arial" w:eastAsiaTheme="minorEastAsia" w:hAnsi="Arial" w:cs="Arial"/>
          <w:sz w:val="28"/>
          <w:szCs w:val="28"/>
        </w:rPr>
        <w:t xml:space="preserve">The educational team, including the student, should consider the student’s future braille and technology needs. </w:t>
      </w:r>
    </w:p>
    <w:p w14:paraId="01F42F1B" w14:textId="77777777" w:rsidR="00EC14E3" w:rsidRPr="00206A92" w:rsidRDefault="00127793" w:rsidP="00206A92">
      <w:pPr>
        <w:pStyle w:val="ListParagraph"/>
        <w:numPr>
          <w:ilvl w:val="0"/>
          <w:numId w:val="1"/>
        </w:numPr>
        <w:rPr>
          <w:rFonts w:ascii="Arial" w:hAnsi="Arial" w:cs="Arial"/>
          <w:sz w:val="28"/>
          <w:szCs w:val="28"/>
        </w:rPr>
      </w:pPr>
      <w:r w:rsidRPr="00206A92">
        <w:rPr>
          <w:rFonts w:ascii="Arial" w:eastAsiaTheme="minorEastAsia" w:hAnsi="Arial" w:cs="Arial"/>
          <w:sz w:val="28"/>
          <w:szCs w:val="28"/>
        </w:rPr>
        <w:t>Families and educators should design p</w:t>
      </w:r>
      <w:r w:rsidR="00206A92">
        <w:rPr>
          <w:rFonts w:ascii="Arial" w:hAnsi="Arial" w:cs="Arial"/>
          <w:sz w:val="28"/>
          <w:szCs w:val="28"/>
        </w:rPr>
        <w:t xml:space="preserve">rograms to support students in </w:t>
      </w:r>
      <w:r w:rsidRPr="00206A92">
        <w:rPr>
          <w:rFonts w:ascii="Arial" w:eastAsiaTheme="minorEastAsia" w:hAnsi="Arial" w:cs="Arial"/>
          <w:sz w:val="28"/>
          <w:szCs w:val="28"/>
        </w:rPr>
        <w:t>becoming efficient braille readers and writers in a short time span so that they truly can integrate braille as a tool in their literacy toolbox.</w:t>
      </w:r>
    </w:p>
    <w:p w14:paraId="0FBFBFDB" w14:textId="77777777" w:rsidR="00EC14E3" w:rsidRPr="00206A92" w:rsidRDefault="00127793" w:rsidP="00206A92">
      <w:pPr>
        <w:pStyle w:val="ListParagraph"/>
        <w:numPr>
          <w:ilvl w:val="0"/>
          <w:numId w:val="1"/>
        </w:numPr>
        <w:rPr>
          <w:rFonts w:ascii="Arial" w:hAnsi="Arial" w:cs="Arial"/>
          <w:sz w:val="28"/>
          <w:szCs w:val="28"/>
        </w:rPr>
      </w:pPr>
      <w:r w:rsidRPr="00206A92">
        <w:rPr>
          <w:rFonts w:ascii="Arial" w:hAnsi="Arial" w:cs="Arial"/>
          <w:sz w:val="28"/>
          <w:szCs w:val="28"/>
        </w:rPr>
        <w:t>Students</w:t>
      </w:r>
      <w:r w:rsidRPr="00206A92">
        <w:rPr>
          <w:rFonts w:ascii="Arial" w:eastAsiaTheme="minorEastAsia" w:hAnsi="Arial" w:cs="Arial"/>
          <w:sz w:val="28"/>
          <w:szCs w:val="28"/>
        </w:rPr>
        <w:t xml:space="preserve"> and families need emotional support as the student moves through the transition from print to braille.</w:t>
      </w:r>
    </w:p>
    <w:p w14:paraId="4A2FEC02" w14:textId="77777777" w:rsidR="00EC14E3" w:rsidRPr="00206A92" w:rsidRDefault="00127793" w:rsidP="00206A92">
      <w:pPr>
        <w:pStyle w:val="ListParagraph"/>
        <w:numPr>
          <w:ilvl w:val="0"/>
          <w:numId w:val="1"/>
        </w:numPr>
        <w:rPr>
          <w:rFonts w:ascii="Arial" w:hAnsi="Arial" w:cs="Arial"/>
          <w:sz w:val="28"/>
          <w:szCs w:val="28"/>
        </w:rPr>
      </w:pPr>
      <w:r w:rsidRPr="00206A92">
        <w:rPr>
          <w:rFonts w:ascii="Arial" w:eastAsiaTheme="minorEastAsia" w:hAnsi="Arial" w:cs="Arial"/>
          <w:sz w:val="28"/>
          <w:szCs w:val="28"/>
        </w:rPr>
        <w:t xml:space="preserve">Students may benefit from meeting role models and having ongoing interactions with them. </w:t>
      </w:r>
    </w:p>
    <w:p w14:paraId="2B7DE317" w14:textId="77777777" w:rsidR="00EC14E3" w:rsidRPr="00206A92" w:rsidRDefault="00127793" w:rsidP="00206A92">
      <w:pPr>
        <w:pStyle w:val="ListParagraph"/>
        <w:numPr>
          <w:ilvl w:val="0"/>
          <w:numId w:val="1"/>
        </w:numPr>
        <w:spacing w:after="240"/>
        <w:rPr>
          <w:rFonts w:ascii="Arial" w:hAnsi="Arial" w:cs="Arial"/>
          <w:sz w:val="28"/>
          <w:szCs w:val="28"/>
        </w:rPr>
      </w:pPr>
      <w:r w:rsidRPr="00206A92">
        <w:rPr>
          <w:rFonts w:ascii="Arial" w:eastAsiaTheme="minorEastAsia" w:hAnsi="Arial" w:cs="Arial"/>
          <w:sz w:val="28"/>
          <w:szCs w:val="28"/>
        </w:rPr>
        <w:t>Students may benefit from intense technology instruction to ensure proficiency and comfort in using technology.</w:t>
      </w:r>
    </w:p>
    <w:p w14:paraId="177DC572" w14:textId="77777777" w:rsidR="00206A92" w:rsidRDefault="00206A92" w:rsidP="00F926E4">
      <w:pPr>
        <w:pStyle w:val="Heading2"/>
        <w:spacing w:after="240"/>
      </w:pPr>
      <w:r>
        <w:t>Additional Information</w:t>
      </w:r>
    </w:p>
    <w:p w14:paraId="4F0C62F5" w14:textId="77777777" w:rsidR="00206A92" w:rsidRPr="00206A92" w:rsidRDefault="00206A92" w:rsidP="00206A92">
      <w:pPr>
        <w:rPr>
          <w:rFonts w:ascii="Arial" w:hAnsi="Arial" w:cs="Arial"/>
          <w:sz w:val="28"/>
          <w:szCs w:val="28"/>
        </w:rPr>
      </w:pPr>
      <w:r w:rsidRPr="00AA2A72">
        <w:rPr>
          <w:rFonts w:ascii="Arial" w:hAnsi="Arial" w:cs="Arial"/>
          <w:sz w:val="28"/>
          <w:szCs w:val="28"/>
        </w:rPr>
        <w:t>This research was funded by a Research Initiative for Sum</w:t>
      </w:r>
      <w:r>
        <w:rPr>
          <w:rFonts w:ascii="Arial" w:hAnsi="Arial" w:cs="Arial"/>
          <w:sz w:val="28"/>
          <w:szCs w:val="28"/>
        </w:rPr>
        <w:t xml:space="preserve">mer Enhancement grant from the </w:t>
      </w:r>
      <w:r w:rsidRPr="00AA2A72">
        <w:rPr>
          <w:rFonts w:ascii="Arial" w:hAnsi="Arial" w:cs="Arial"/>
          <w:sz w:val="28"/>
          <w:szCs w:val="28"/>
        </w:rPr>
        <w:t>University of South Carolina.</w:t>
      </w:r>
      <w:r>
        <w:rPr>
          <w:rFonts w:ascii="Arial" w:hAnsi="Arial" w:cs="Arial"/>
          <w:sz w:val="28"/>
          <w:szCs w:val="28"/>
        </w:rPr>
        <w:t xml:space="preserve"> An article</w:t>
      </w:r>
      <w:r w:rsidRPr="00206A92">
        <w:rPr>
          <w:rFonts w:ascii="Arial" w:hAnsi="Arial" w:cs="Arial"/>
          <w:sz w:val="28"/>
          <w:szCs w:val="28"/>
        </w:rPr>
        <w:t xml:space="preserve"> about the study </w:t>
      </w:r>
      <w:r>
        <w:rPr>
          <w:rFonts w:ascii="Arial" w:hAnsi="Arial" w:cs="Arial"/>
          <w:sz w:val="28"/>
          <w:szCs w:val="28"/>
        </w:rPr>
        <w:t xml:space="preserve">is </w:t>
      </w:r>
      <w:r w:rsidRPr="00206A92">
        <w:rPr>
          <w:rFonts w:ascii="Arial" w:hAnsi="Arial" w:cs="Arial"/>
          <w:sz w:val="28"/>
          <w:szCs w:val="28"/>
        </w:rPr>
        <w:t xml:space="preserve">in press with the </w:t>
      </w:r>
      <w:r w:rsidRPr="00206A92">
        <w:rPr>
          <w:rFonts w:ascii="Arial" w:hAnsi="Arial" w:cs="Arial"/>
          <w:i/>
          <w:iCs/>
          <w:sz w:val="28"/>
          <w:szCs w:val="28"/>
        </w:rPr>
        <w:t>Journal of Visual Impairment &amp; Blindness</w:t>
      </w:r>
      <w:r>
        <w:rPr>
          <w:rFonts w:ascii="Arial" w:hAnsi="Arial" w:cs="Arial"/>
          <w:i/>
          <w:iCs/>
          <w:sz w:val="28"/>
          <w:szCs w:val="28"/>
        </w:rPr>
        <w:t xml:space="preserve">. </w:t>
      </w:r>
      <w:r>
        <w:rPr>
          <w:rFonts w:ascii="Arial" w:hAnsi="Arial" w:cs="Arial"/>
          <w:iCs/>
          <w:sz w:val="28"/>
          <w:szCs w:val="28"/>
        </w:rPr>
        <w:t>It is slated to be in the March/April</w:t>
      </w:r>
      <w:r w:rsidR="00F35EBE">
        <w:rPr>
          <w:rFonts w:ascii="Arial" w:hAnsi="Arial" w:cs="Arial"/>
          <w:iCs/>
          <w:sz w:val="28"/>
          <w:szCs w:val="28"/>
        </w:rPr>
        <w:t xml:space="preserve"> 2020</w:t>
      </w:r>
      <w:r>
        <w:rPr>
          <w:rFonts w:ascii="Arial" w:hAnsi="Arial" w:cs="Arial"/>
          <w:iCs/>
          <w:sz w:val="28"/>
          <w:szCs w:val="28"/>
        </w:rPr>
        <w:t xml:space="preserve"> issue.</w:t>
      </w:r>
    </w:p>
    <w:p w14:paraId="293D21DA" w14:textId="77777777" w:rsidR="00CE1857" w:rsidRPr="00206A92" w:rsidRDefault="00CE1857" w:rsidP="00206A92">
      <w:pPr>
        <w:rPr>
          <w:rFonts w:ascii="Arial" w:hAnsi="Arial" w:cs="Arial"/>
          <w:sz w:val="28"/>
          <w:szCs w:val="28"/>
        </w:rPr>
      </w:pPr>
    </w:p>
    <w:p w14:paraId="294881A9" w14:textId="77777777" w:rsidR="00CE1857" w:rsidRDefault="00CE1857">
      <w:pPr>
        <w:rPr>
          <w:rFonts w:ascii="Arial" w:hAnsi="Arial" w:cs="Arial"/>
          <w:sz w:val="28"/>
          <w:szCs w:val="28"/>
        </w:rPr>
      </w:pPr>
    </w:p>
    <w:p w14:paraId="5DA30596" w14:textId="77777777" w:rsidR="00CE1857" w:rsidRDefault="00CE1857">
      <w:pPr>
        <w:rPr>
          <w:rFonts w:ascii="Arial" w:hAnsi="Arial" w:cs="Arial"/>
          <w:sz w:val="28"/>
          <w:szCs w:val="28"/>
        </w:rPr>
      </w:pPr>
    </w:p>
    <w:p w14:paraId="521A397C" w14:textId="77777777" w:rsidR="002B280D" w:rsidRPr="00A61A7C" w:rsidRDefault="002B280D">
      <w:pPr>
        <w:rPr>
          <w:rFonts w:ascii="Arial" w:hAnsi="Arial" w:cs="Arial"/>
          <w:sz w:val="28"/>
          <w:szCs w:val="28"/>
        </w:rPr>
      </w:pPr>
      <w:r w:rsidRPr="00A61A7C">
        <w:rPr>
          <w:rFonts w:ascii="Arial" w:hAnsi="Arial" w:cs="Arial"/>
          <w:sz w:val="28"/>
          <w:szCs w:val="28"/>
        </w:rPr>
        <w:t xml:space="preserve">   </w:t>
      </w:r>
    </w:p>
    <w:sectPr w:rsidR="002B280D" w:rsidRPr="00A61A7C">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19A4CF" w16cid:durableId="2203BB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4ED2"/>
    <w:multiLevelType w:val="hybridMultilevel"/>
    <w:tmpl w:val="02DE79E8"/>
    <w:lvl w:ilvl="0" w:tplc="1ECCBA88">
      <w:start w:val="1"/>
      <w:numFmt w:val="bullet"/>
      <w:lvlText w:val="•"/>
      <w:lvlJc w:val="left"/>
      <w:pPr>
        <w:tabs>
          <w:tab w:val="num" w:pos="720"/>
        </w:tabs>
        <w:ind w:left="720" w:hanging="360"/>
      </w:pPr>
      <w:rPr>
        <w:rFonts w:ascii="Arial" w:hAnsi="Arial" w:hint="default"/>
      </w:rPr>
    </w:lvl>
    <w:lvl w:ilvl="1" w:tplc="A18E3594" w:tentative="1">
      <w:start w:val="1"/>
      <w:numFmt w:val="bullet"/>
      <w:lvlText w:val="•"/>
      <w:lvlJc w:val="left"/>
      <w:pPr>
        <w:tabs>
          <w:tab w:val="num" w:pos="1440"/>
        </w:tabs>
        <w:ind w:left="1440" w:hanging="360"/>
      </w:pPr>
      <w:rPr>
        <w:rFonts w:ascii="Arial" w:hAnsi="Arial" w:hint="default"/>
      </w:rPr>
    </w:lvl>
    <w:lvl w:ilvl="2" w:tplc="F3083A3A" w:tentative="1">
      <w:start w:val="1"/>
      <w:numFmt w:val="bullet"/>
      <w:lvlText w:val="•"/>
      <w:lvlJc w:val="left"/>
      <w:pPr>
        <w:tabs>
          <w:tab w:val="num" w:pos="2160"/>
        </w:tabs>
        <w:ind w:left="2160" w:hanging="360"/>
      </w:pPr>
      <w:rPr>
        <w:rFonts w:ascii="Arial" w:hAnsi="Arial" w:hint="default"/>
      </w:rPr>
    </w:lvl>
    <w:lvl w:ilvl="3" w:tplc="495E0AC8" w:tentative="1">
      <w:start w:val="1"/>
      <w:numFmt w:val="bullet"/>
      <w:lvlText w:val="•"/>
      <w:lvlJc w:val="left"/>
      <w:pPr>
        <w:tabs>
          <w:tab w:val="num" w:pos="2880"/>
        </w:tabs>
        <w:ind w:left="2880" w:hanging="360"/>
      </w:pPr>
      <w:rPr>
        <w:rFonts w:ascii="Arial" w:hAnsi="Arial" w:hint="default"/>
      </w:rPr>
    </w:lvl>
    <w:lvl w:ilvl="4" w:tplc="0882C000" w:tentative="1">
      <w:start w:val="1"/>
      <w:numFmt w:val="bullet"/>
      <w:lvlText w:val="•"/>
      <w:lvlJc w:val="left"/>
      <w:pPr>
        <w:tabs>
          <w:tab w:val="num" w:pos="3600"/>
        </w:tabs>
        <w:ind w:left="3600" w:hanging="360"/>
      </w:pPr>
      <w:rPr>
        <w:rFonts w:ascii="Arial" w:hAnsi="Arial" w:hint="default"/>
      </w:rPr>
    </w:lvl>
    <w:lvl w:ilvl="5" w:tplc="6C42C1B4" w:tentative="1">
      <w:start w:val="1"/>
      <w:numFmt w:val="bullet"/>
      <w:lvlText w:val="•"/>
      <w:lvlJc w:val="left"/>
      <w:pPr>
        <w:tabs>
          <w:tab w:val="num" w:pos="4320"/>
        </w:tabs>
        <w:ind w:left="4320" w:hanging="360"/>
      </w:pPr>
      <w:rPr>
        <w:rFonts w:ascii="Arial" w:hAnsi="Arial" w:hint="default"/>
      </w:rPr>
    </w:lvl>
    <w:lvl w:ilvl="6" w:tplc="BEAECAA2" w:tentative="1">
      <w:start w:val="1"/>
      <w:numFmt w:val="bullet"/>
      <w:lvlText w:val="•"/>
      <w:lvlJc w:val="left"/>
      <w:pPr>
        <w:tabs>
          <w:tab w:val="num" w:pos="5040"/>
        </w:tabs>
        <w:ind w:left="5040" w:hanging="360"/>
      </w:pPr>
      <w:rPr>
        <w:rFonts w:ascii="Arial" w:hAnsi="Arial" w:hint="default"/>
      </w:rPr>
    </w:lvl>
    <w:lvl w:ilvl="7" w:tplc="60B09B1E" w:tentative="1">
      <w:start w:val="1"/>
      <w:numFmt w:val="bullet"/>
      <w:lvlText w:val="•"/>
      <w:lvlJc w:val="left"/>
      <w:pPr>
        <w:tabs>
          <w:tab w:val="num" w:pos="5760"/>
        </w:tabs>
        <w:ind w:left="5760" w:hanging="360"/>
      </w:pPr>
      <w:rPr>
        <w:rFonts w:ascii="Arial" w:hAnsi="Arial" w:hint="default"/>
      </w:rPr>
    </w:lvl>
    <w:lvl w:ilvl="8" w:tplc="35E851BC" w:tentative="1">
      <w:start w:val="1"/>
      <w:numFmt w:val="bullet"/>
      <w:lvlText w:val="•"/>
      <w:lvlJc w:val="left"/>
      <w:pPr>
        <w:tabs>
          <w:tab w:val="num" w:pos="6480"/>
        </w:tabs>
        <w:ind w:left="6480" w:hanging="360"/>
      </w:pPr>
      <w:rPr>
        <w:rFonts w:ascii="Arial" w:hAnsi="Arial" w:hint="default"/>
      </w:rPr>
    </w:lvl>
  </w:abstractNum>
  <w:abstractNum w:abstractNumId="1">
    <w:nsid w:val="1AEC7D48"/>
    <w:multiLevelType w:val="hybridMultilevel"/>
    <w:tmpl w:val="EA9A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89"/>
    <w:rsid w:val="000A707F"/>
    <w:rsid w:val="00127793"/>
    <w:rsid w:val="00195058"/>
    <w:rsid w:val="001C096F"/>
    <w:rsid w:val="00206A92"/>
    <w:rsid w:val="002427C0"/>
    <w:rsid w:val="00246F07"/>
    <w:rsid w:val="00272104"/>
    <w:rsid w:val="002B280D"/>
    <w:rsid w:val="002C0F4D"/>
    <w:rsid w:val="00451DCF"/>
    <w:rsid w:val="00477C6F"/>
    <w:rsid w:val="00587789"/>
    <w:rsid w:val="005E548C"/>
    <w:rsid w:val="00765E88"/>
    <w:rsid w:val="00774EFF"/>
    <w:rsid w:val="00A61A7C"/>
    <w:rsid w:val="00AA2A72"/>
    <w:rsid w:val="00C07AB9"/>
    <w:rsid w:val="00C12D11"/>
    <w:rsid w:val="00CE1857"/>
    <w:rsid w:val="00D75A89"/>
    <w:rsid w:val="00D81088"/>
    <w:rsid w:val="00E83789"/>
    <w:rsid w:val="00EC14E3"/>
    <w:rsid w:val="00F35EBE"/>
    <w:rsid w:val="00F92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F3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27C0"/>
    <w:pPr>
      <w:keepNext/>
      <w:keepLines/>
      <w:spacing w:before="240" w:after="0"/>
      <w:jc w:val="center"/>
      <w:outlineLvl w:val="0"/>
    </w:pPr>
    <w:rPr>
      <w:rFonts w:ascii="Arial" w:eastAsiaTheme="majorEastAsia" w:hAnsi="Arial" w:cstheme="majorBidi"/>
      <w:color w:val="000000" w:themeColor="text1"/>
      <w:sz w:val="28"/>
      <w:szCs w:val="32"/>
    </w:rPr>
  </w:style>
  <w:style w:type="paragraph" w:styleId="Heading2">
    <w:name w:val="heading 2"/>
    <w:basedOn w:val="Normal"/>
    <w:next w:val="Normal"/>
    <w:link w:val="Heading2Char"/>
    <w:uiPriority w:val="9"/>
    <w:unhideWhenUsed/>
    <w:qFormat/>
    <w:rsid w:val="002427C0"/>
    <w:pPr>
      <w:keepNext/>
      <w:keepLines/>
      <w:spacing w:before="40" w:after="0"/>
      <w:outlineLvl w:val="1"/>
    </w:pPr>
    <w:rPr>
      <w:rFonts w:ascii="Arial" w:eastAsiaTheme="majorEastAsia" w:hAnsi="Arial"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C6F"/>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A707F"/>
    <w:rPr>
      <w:color w:val="0563C1" w:themeColor="hyperlink"/>
      <w:u w:val="single"/>
    </w:rPr>
  </w:style>
  <w:style w:type="character" w:customStyle="1" w:styleId="Heading1Char">
    <w:name w:val="Heading 1 Char"/>
    <w:basedOn w:val="DefaultParagraphFont"/>
    <w:link w:val="Heading1"/>
    <w:uiPriority w:val="9"/>
    <w:rsid w:val="002427C0"/>
    <w:rPr>
      <w:rFonts w:ascii="Arial" w:eastAsiaTheme="majorEastAsia" w:hAnsi="Arial" w:cstheme="majorBidi"/>
      <w:color w:val="000000" w:themeColor="text1"/>
      <w:sz w:val="28"/>
      <w:szCs w:val="32"/>
    </w:rPr>
  </w:style>
  <w:style w:type="character" w:customStyle="1" w:styleId="Heading2Char">
    <w:name w:val="Heading 2 Char"/>
    <w:basedOn w:val="DefaultParagraphFont"/>
    <w:link w:val="Heading2"/>
    <w:uiPriority w:val="9"/>
    <w:rsid w:val="002427C0"/>
    <w:rPr>
      <w:rFonts w:ascii="Arial" w:eastAsiaTheme="majorEastAsia" w:hAnsi="Arial" w:cstheme="majorBidi"/>
      <w:color w:val="000000" w:themeColor="text1"/>
      <w:sz w:val="28"/>
      <w:szCs w:val="26"/>
    </w:rPr>
  </w:style>
  <w:style w:type="character" w:styleId="CommentReference">
    <w:name w:val="annotation reference"/>
    <w:basedOn w:val="DefaultParagraphFont"/>
    <w:uiPriority w:val="99"/>
    <w:semiHidden/>
    <w:unhideWhenUsed/>
    <w:rsid w:val="00F35EBE"/>
    <w:rPr>
      <w:sz w:val="16"/>
      <w:szCs w:val="16"/>
    </w:rPr>
  </w:style>
  <w:style w:type="paragraph" w:styleId="CommentText">
    <w:name w:val="annotation text"/>
    <w:basedOn w:val="Normal"/>
    <w:link w:val="CommentTextChar"/>
    <w:uiPriority w:val="99"/>
    <w:semiHidden/>
    <w:unhideWhenUsed/>
    <w:rsid w:val="00F35EBE"/>
    <w:pPr>
      <w:spacing w:line="240" w:lineRule="auto"/>
    </w:pPr>
    <w:rPr>
      <w:sz w:val="20"/>
      <w:szCs w:val="20"/>
    </w:rPr>
  </w:style>
  <w:style w:type="character" w:customStyle="1" w:styleId="CommentTextChar">
    <w:name w:val="Comment Text Char"/>
    <w:basedOn w:val="DefaultParagraphFont"/>
    <w:link w:val="CommentText"/>
    <w:uiPriority w:val="99"/>
    <w:semiHidden/>
    <w:rsid w:val="00F35EBE"/>
    <w:rPr>
      <w:sz w:val="20"/>
      <w:szCs w:val="20"/>
    </w:rPr>
  </w:style>
  <w:style w:type="paragraph" w:styleId="CommentSubject">
    <w:name w:val="annotation subject"/>
    <w:basedOn w:val="CommentText"/>
    <w:next w:val="CommentText"/>
    <w:link w:val="CommentSubjectChar"/>
    <w:uiPriority w:val="99"/>
    <w:semiHidden/>
    <w:unhideWhenUsed/>
    <w:rsid w:val="00F35EBE"/>
    <w:rPr>
      <w:b/>
      <w:bCs/>
    </w:rPr>
  </w:style>
  <w:style w:type="character" w:customStyle="1" w:styleId="CommentSubjectChar">
    <w:name w:val="Comment Subject Char"/>
    <w:basedOn w:val="CommentTextChar"/>
    <w:link w:val="CommentSubject"/>
    <w:uiPriority w:val="99"/>
    <w:semiHidden/>
    <w:rsid w:val="00F35EBE"/>
    <w:rPr>
      <w:b/>
      <w:bCs/>
      <w:sz w:val="20"/>
      <w:szCs w:val="20"/>
    </w:rPr>
  </w:style>
  <w:style w:type="paragraph" w:styleId="BalloonText">
    <w:name w:val="Balloon Text"/>
    <w:basedOn w:val="Normal"/>
    <w:link w:val="BalloonTextChar"/>
    <w:uiPriority w:val="99"/>
    <w:semiHidden/>
    <w:unhideWhenUsed/>
    <w:rsid w:val="00F35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EBE"/>
    <w:rPr>
      <w:rFonts w:ascii="Segoe UI" w:hAnsi="Segoe UI" w:cs="Segoe UI"/>
      <w:sz w:val="18"/>
      <w:szCs w:val="18"/>
    </w:rPr>
  </w:style>
  <w:style w:type="paragraph" w:styleId="Revision">
    <w:name w:val="Revision"/>
    <w:hidden/>
    <w:uiPriority w:val="99"/>
    <w:semiHidden/>
    <w:rsid w:val="00451DCF"/>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27C0"/>
    <w:pPr>
      <w:keepNext/>
      <w:keepLines/>
      <w:spacing w:before="240" w:after="0"/>
      <w:jc w:val="center"/>
      <w:outlineLvl w:val="0"/>
    </w:pPr>
    <w:rPr>
      <w:rFonts w:ascii="Arial" w:eastAsiaTheme="majorEastAsia" w:hAnsi="Arial" w:cstheme="majorBidi"/>
      <w:color w:val="000000" w:themeColor="text1"/>
      <w:sz w:val="28"/>
      <w:szCs w:val="32"/>
    </w:rPr>
  </w:style>
  <w:style w:type="paragraph" w:styleId="Heading2">
    <w:name w:val="heading 2"/>
    <w:basedOn w:val="Normal"/>
    <w:next w:val="Normal"/>
    <w:link w:val="Heading2Char"/>
    <w:uiPriority w:val="9"/>
    <w:unhideWhenUsed/>
    <w:qFormat/>
    <w:rsid w:val="002427C0"/>
    <w:pPr>
      <w:keepNext/>
      <w:keepLines/>
      <w:spacing w:before="40" w:after="0"/>
      <w:outlineLvl w:val="1"/>
    </w:pPr>
    <w:rPr>
      <w:rFonts w:ascii="Arial" w:eastAsiaTheme="majorEastAsia" w:hAnsi="Arial"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C6F"/>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A707F"/>
    <w:rPr>
      <w:color w:val="0563C1" w:themeColor="hyperlink"/>
      <w:u w:val="single"/>
    </w:rPr>
  </w:style>
  <w:style w:type="character" w:customStyle="1" w:styleId="Heading1Char">
    <w:name w:val="Heading 1 Char"/>
    <w:basedOn w:val="DefaultParagraphFont"/>
    <w:link w:val="Heading1"/>
    <w:uiPriority w:val="9"/>
    <w:rsid w:val="002427C0"/>
    <w:rPr>
      <w:rFonts w:ascii="Arial" w:eastAsiaTheme="majorEastAsia" w:hAnsi="Arial" w:cstheme="majorBidi"/>
      <w:color w:val="000000" w:themeColor="text1"/>
      <w:sz w:val="28"/>
      <w:szCs w:val="32"/>
    </w:rPr>
  </w:style>
  <w:style w:type="character" w:customStyle="1" w:styleId="Heading2Char">
    <w:name w:val="Heading 2 Char"/>
    <w:basedOn w:val="DefaultParagraphFont"/>
    <w:link w:val="Heading2"/>
    <w:uiPriority w:val="9"/>
    <w:rsid w:val="002427C0"/>
    <w:rPr>
      <w:rFonts w:ascii="Arial" w:eastAsiaTheme="majorEastAsia" w:hAnsi="Arial" w:cstheme="majorBidi"/>
      <w:color w:val="000000" w:themeColor="text1"/>
      <w:sz w:val="28"/>
      <w:szCs w:val="26"/>
    </w:rPr>
  </w:style>
  <w:style w:type="character" w:styleId="CommentReference">
    <w:name w:val="annotation reference"/>
    <w:basedOn w:val="DefaultParagraphFont"/>
    <w:uiPriority w:val="99"/>
    <w:semiHidden/>
    <w:unhideWhenUsed/>
    <w:rsid w:val="00F35EBE"/>
    <w:rPr>
      <w:sz w:val="16"/>
      <w:szCs w:val="16"/>
    </w:rPr>
  </w:style>
  <w:style w:type="paragraph" w:styleId="CommentText">
    <w:name w:val="annotation text"/>
    <w:basedOn w:val="Normal"/>
    <w:link w:val="CommentTextChar"/>
    <w:uiPriority w:val="99"/>
    <w:semiHidden/>
    <w:unhideWhenUsed/>
    <w:rsid w:val="00F35EBE"/>
    <w:pPr>
      <w:spacing w:line="240" w:lineRule="auto"/>
    </w:pPr>
    <w:rPr>
      <w:sz w:val="20"/>
      <w:szCs w:val="20"/>
    </w:rPr>
  </w:style>
  <w:style w:type="character" w:customStyle="1" w:styleId="CommentTextChar">
    <w:name w:val="Comment Text Char"/>
    <w:basedOn w:val="DefaultParagraphFont"/>
    <w:link w:val="CommentText"/>
    <w:uiPriority w:val="99"/>
    <w:semiHidden/>
    <w:rsid w:val="00F35EBE"/>
    <w:rPr>
      <w:sz w:val="20"/>
      <w:szCs w:val="20"/>
    </w:rPr>
  </w:style>
  <w:style w:type="paragraph" w:styleId="CommentSubject">
    <w:name w:val="annotation subject"/>
    <w:basedOn w:val="CommentText"/>
    <w:next w:val="CommentText"/>
    <w:link w:val="CommentSubjectChar"/>
    <w:uiPriority w:val="99"/>
    <w:semiHidden/>
    <w:unhideWhenUsed/>
    <w:rsid w:val="00F35EBE"/>
    <w:rPr>
      <w:b/>
      <w:bCs/>
    </w:rPr>
  </w:style>
  <w:style w:type="character" w:customStyle="1" w:styleId="CommentSubjectChar">
    <w:name w:val="Comment Subject Char"/>
    <w:basedOn w:val="CommentTextChar"/>
    <w:link w:val="CommentSubject"/>
    <w:uiPriority w:val="99"/>
    <w:semiHidden/>
    <w:rsid w:val="00F35EBE"/>
    <w:rPr>
      <w:b/>
      <w:bCs/>
      <w:sz w:val="20"/>
      <w:szCs w:val="20"/>
    </w:rPr>
  </w:style>
  <w:style w:type="paragraph" w:styleId="BalloonText">
    <w:name w:val="Balloon Text"/>
    <w:basedOn w:val="Normal"/>
    <w:link w:val="BalloonTextChar"/>
    <w:uiPriority w:val="99"/>
    <w:semiHidden/>
    <w:unhideWhenUsed/>
    <w:rsid w:val="00F35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EBE"/>
    <w:rPr>
      <w:rFonts w:ascii="Segoe UI" w:hAnsi="Segoe UI" w:cs="Segoe UI"/>
      <w:sz w:val="18"/>
      <w:szCs w:val="18"/>
    </w:rPr>
  </w:style>
  <w:style w:type="paragraph" w:styleId="Revision">
    <w:name w:val="Revision"/>
    <w:hidden/>
    <w:uiPriority w:val="99"/>
    <w:semiHidden/>
    <w:rsid w:val="00451D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750363">
      <w:bodyDiv w:val="1"/>
      <w:marLeft w:val="0"/>
      <w:marRight w:val="0"/>
      <w:marTop w:val="0"/>
      <w:marBottom w:val="0"/>
      <w:divBdr>
        <w:top w:val="none" w:sz="0" w:space="0" w:color="auto"/>
        <w:left w:val="none" w:sz="0" w:space="0" w:color="auto"/>
        <w:bottom w:val="none" w:sz="0" w:space="0" w:color="auto"/>
        <w:right w:val="none" w:sz="0" w:space="0" w:color="auto"/>
      </w:divBdr>
      <w:divsChild>
        <w:div w:id="296424254">
          <w:marLeft w:val="547"/>
          <w:marRight w:val="0"/>
          <w:marTop w:val="0"/>
          <w:marBottom w:val="0"/>
          <w:divBdr>
            <w:top w:val="none" w:sz="0" w:space="0" w:color="auto"/>
            <w:left w:val="none" w:sz="0" w:space="0" w:color="auto"/>
            <w:bottom w:val="none" w:sz="0" w:space="0" w:color="auto"/>
            <w:right w:val="none" w:sz="0" w:space="0" w:color="auto"/>
          </w:divBdr>
        </w:div>
        <w:div w:id="1173036241">
          <w:marLeft w:val="547"/>
          <w:marRight w:val="0"/>
          <w:marTop w:val="0"/>
          <w:marBottom w:val="0"/>
          <w:divBdr>
            <w:top w:val="none" w:sz="0" w:space="0" w:color="auto"/>
            <w:left w:val="none" w:sz="0" w:space="0" w:color="auto"/>
            <w:bottom w:val="none" w:sz="0" w:space="0" w:color="auto"/>
            <w:right w:val="none" w:sz="0" w:space="0" w:color="auto"/>
          </w:divBdr>
        </w:div>
        <w:div w:id="1685399296">
          <w:marLeft w:val="547"/>
          <w:marRight w:val="0"/>
          <w:marTop w:val="0"/>
          <w:marBottom w:val="0"/>
          <w:divBdr>
            <w:top w:val="none" w:sz="0" w:space="0" w:color="auto"/>
            <w:left w:val="none" w:sz="0" w:space="0" w:color="auto"/>
            <w:bottom w:val="none" w:sz="0" w:space="0" w:color="auto"/>
            <w:right w:val="none" w:sz="0" w:space="0" w:color="auto"/>
          </w:divBdr>
        </w:div>
        <w:div w:id="1712656459">
          <w:marLeft w:val="547"/>
          <w:marRight w:val="0"/>
          <w:marTop w:val="0"/>
          <w:marBottom w:val="0"/>
          <w:divBdr>
            <w:top w:val="none" w:sz="0" w:space="0" w:color="auto"/>
            <w:left w:val="none" w:sz="0" w:space="0" w:color="auto"/>
            <w:bottom w:val="none" w:sz="0" w:space="0" w:color="auto"/>
            <w:right w:val="none" w:sz="0" w:space="0" w:color="auto"/>
          </w:divBdr>
        </w:div>
        <w:div w:id="2141992437">
          <w:marLeft w:val="547"/>
          <w:marRight w:val="0"/>
          <w:marTop w:val="0"/>
          <w:marBottom w:val="0"/>
          <w:divBdr>
            <w:top w:val="none" w:sz="0" w:space="0" w:color="auto"/>
            <w:left w:val="none" w:sz="0" w:space="0" w:color="auto"/>
            <w:bottom w:val="none" w:sz="0" w:space="0" w:color="auto"/>
            <w:right w:val="none" w:sz="0" w:space="0" w:color="auto"/>
          </w:divBdr>
        </w:div>
      </w:divsChild>
    </w:div>
    <w:div w:id="1096024356">
      <w:bodyDiv w:val="1"/>
      <w:marLeft w:val="0"/>
      <w:marRight w:val="0"/>
      <w:marTop w:val="0"/>
      <w:marBottom w:val="0"/>
      <w:divBdr>
        <w:top w:val="none" w:sz="0" w:space="0" w:color="auto"/>
        <w:left w:val="none" w:sz="0" w:space="0" w:color="auto"/>
        <w:bottom w:val="none" w:sz="0" w:space="0" w:color="auto"/>
        <w:right w:val="none" w:sz="0" w:space="0" w:color="auto"/>
      </w:divBdr>
      <w:divsChild>
        <w:div w:id="1631858610">
          <w:marLeft w:val="864"/>
          <w:marRight w:val="0"/>
          <w:marTop w:val="0"/>
          <w:marBottom w:val="0"/>
          <w:divBdr>
            <w:top w:val="none" w:sz="0" w:space="0" w:color="auto"/>
            <w:left w:val="none" w:sz="0" w:space="0" w:color="auto"/>
            <w:bottom w:val="none" w:sz="0" w:space="0" w:color="auto"/>
            <w:right w:val="none" w:sz="0" w:space="0" w:color="auto"/>
          </w:divBdr>
        </w:div>
        <w:div w:id="2051149492">
          <w:marLeft w:val="864"/>
          <w:marRight w:val="0"/>
          <w:marTop w:val="0"/>
          <w:marBottom w:val="0"/>
          <w:divBdr>
            <w:top w:val="none" w:sz="0" w:space="0" w:color="auto"/>
            <w:left w:val="none" w:sz="0" w:space="0" w:color="auto"/>
            <w:bottom w:val="none" w:sz="0" w:space="0" w:color="auto"/>
            <w:right w:val="none" w:sz="0" w:space="0" w:color="auto"/>
          </w:divBdr>
        </w:div>
        <w:div w:id="1447583227">
          <w:marLeft w:val="864"/>
          <w:marRight w:val="0"/>
          <w:marTop w:val="0"/>
          <w:marBottom w:val="0"/>
          <w:divBdr>
            <w:top w:val="none" w:sz="0" w:space="0" w:color="auto"/>
            <w:left w:val="none" w:sz="0" w:space="0" w:color="auto"/>
            <w:bottom w:val="none" w:sz="0" w:space="0" w:color="auto"/>
            <w:right w:val="none" w:sz="0" w:space="0" w:color="auto"/>
          </w:divBdr>
        </w:div>
        <w:div w:id="1213037064">
          <w:marLeft w:val="864"/>
          <w:marRight w:val="0"/>
          <w:marTop w:val="0"/>
          <w:marBottom w:val="0"/>
          <w:divBdr>
            <w:top w:val="none" w:sz="0" w:space="0" w:color="auto"/>
            <w:left w:val="none" w:sz="0" w:space="0" w:color="auto"/>
            <w:bottom w:val="none" w:sz="0" w:space="0" w:color="auto"/>
            <w:right w:val="none" w:sz="0" w:space="0" w:color="auto"/>
          </w:divBdr>
        </w:div>
      </w:divsChild>
    </w:div>
    <w:div w:id="1309432918">
      <w:bodyDiv w:val="1"/>
      <w:marLeft w:val="0"/>
      <w:marRight w:val="0"/>
      <w:marTop w:val="0"/>
      <w:marBottom w:val="0"/>
      <w:divBdr>
        <w:top w:val="none" w:sz="0" w:space="0" w:color="auto"/>
        <w:left w:val="none" w:sz="0" w:space="0" w:color="auto"/>
        <w:bottom w:val="none" w:sz="0" w:space="0" w:color="auto"/>
        <w:right w:val="none" w:sz="0" w:space="0" w:color="auto"/>
      </w:divBdr>
    </w:div>
    <w:div w:id="1448428032">
      <w:bodyDiv w:val="1"/>
      <w:marLeft w:val="0"/>
      <w:marRight w:val="0"/>
      <w:marTop w:val="0"/>
      <w:marBottom w:val="0"/>
      <w:divBdr>
        <w:top w:val="none" w:sz="0" w:space="0" w:color="auto"/>
        <w:left w:val="none" w:sz="0" w:space="0" w:color="auto"/>
        <w:bottom w:val="none" w:sz="0" w:space="0" w:color="auto"/>
        <w:right w:val="none" w:sz="0" w:space="0" w:color="auto"/>
      </w:divBdr>
      <w:divsChild>
        <w:div w:id="1585794579">
          <w:marLeft w:val="547"/>
          <w:marRight w:val="0"/>
          <w:marTop w:val="0"/>
          <w:marBottom w:val="0"/>
          <w:divBdr>
            <w:top w:val="none" w:sz="0" w:space="0" w:color="auto"/>
            <w:left w:val="none" w:sz="0" w:space="0" w:color="auto"/>
            <w:bottom w:val="none" w:sz="0" w:space="0" w:color="auto"/>
            <w:right w:val="none" w:sz="0" w:space="0" w:color="auto"/>
          </w:divBdr>
        </w:div>
        <w:div w:id="2070105815">
          <w:marLeft w:val="547"/>
          <w:marRight w:val="0"/>
          <w:marTop w:val="0"/>
          <w:marBottom w:val="0"/>
          <w:divBdr>
            <w:top w:val="none" w:sz="0" w:space="0" w:color="auto"/>
            <w:left w:val="none" w:sz="0" w:space="0" w:color="auto"/>
            <w:bottom w:val="none" w:sz="0" w:space="0" w:color="auto"/>
            <w:right w:val="none" w:sz="0" w:space="0" w:color="auto"/>
          </w:divBdr>
        </w:div>
        <w:div w:id="2067215392">
          <w:marLeft w:val="547"/>
          <w:marRight w:val="0"/>
          <w:marTop w:val="0"/>
          <w:marBottom w:val="0"/>
          <w:divBdr>
            <w:top w:val="none" w:sz="0" w:space="0" w:color="auto"/>
            <w:left w:val="none" w:sz="0" w:space="0" w:color="auto"/>
            <w:bottom w:val="none" w:sz="0" w:space="0" w:color="auto"/>
            <w:right w:val="none" w:sz="0" w:space="0" w:color="auto"/>
          </w:divBdr>
        </w:div>
        <w:div w:id="812909623">
          <w:marLeft w:val="547"/>
          <w:marRight w:val="0"/>
          <w:marTop w:val="0"/>
          <w:marBottom w:val="0"/>
          <w:divBdr>
            <w:top w:val="none" w:sz="0" w:space="0" w:color="auto"/>
            <w:left w:val="none" w:sz="0" w:space="0" w:color="auto"/>
            <w:bottom w:val="none" w:sz="0" w:space="0" w:color="auto"/>
            <w:right w:val="none" w:sz="0" w:space="0" w:color="auto"/>
          </w:divBdr>
        </w:div>
        <w:div w:id="1012030749">
          <w:marLeft w:val="547"/>
          <w:marRight w:val="0"/>
          <w:marTop w:val="0"/>
          <w:marBottom w:val="0"/>
          <w:divBdr>
            <w:top w:val="none" w:sz="0" w:space="0" w:color="auto"/>
            <w:left w:val="none" w:sz="0" w:space="0" w:color="auto"/>
            <w:bottom w:val="none" w:sz="0" w:space="0" w:color="auto"/>
            <w:right w:val="none" w:sz="0" w:space="0" w:color="auto"/>
          </w:divBdr>
        </w:div>
        <w:div w:id="621884545">
          <w:marLeft w:val="547"/>
          <w:marRight w:val="0"/>
          <w:marTop w:val="0"/>
          <w:marBottom w:val="0"/>
          <w:divBdr>
            <w:top w:val="none" w:sz="0" w:space="0" w:color="auto"/>
            <w:left w:val="none" w:sz="0" w:space="0" w:color="auto"/>
            <w:bottom w:val="none" w:sz="0" w:space="0" w:color="auto"/>
            <w:right w:val="none" w:sz="0" w:space="0" w:color="auto"/>
          </w:divBdr>
        </w:div>
      </w:divsChild>
    </w:div>
    <w:div w:id="1469008261">
      <w:bodyDiv w:val="1"/>
      <w:marLeft w:val="0"/>
      <w:marRight w:val="0"/>
      <w:marTop w:val="0"/>
      <w:marBottom w:val="0"/>
      <w:divBdr>
        <w:top w:val="none" w:sz="0" w:space="0" w:color="auto"/>
        <w:left w:val="none" w:sz="0" w:space="0" w:color="auto"/>
        <w:bottom w:val="none" w:sz="0" w:space="0" w:color="auto"/>
        <w:right w:val="none" w:sz="0" w:space="0" w:color="auto"/>
      </w:divBdr>
    </w:div>
    <w:div w:id="1951163222">
      <w:bodyDiv w:val="1"/>
      <w:marLeft w:val="0"/>
      <w:marRight w:val="0"/>
      <w:marTop w:val="0"/>
      <w:marBottom w:val="0"/>
      <w:divBdr>
        <w:top w:val="none" w:sz="0" w:space="0" w:color="auto"/>
        <w:left w:val="none" w:sz="0" w:space="0" w:color="auto"/>
        <w:bottom w:val="none" w:sz="0" w:space="0" w:color="auto"/>
        <w:right w:val="none" w:sz="0" w:space="0" w:color="auto"/>
      </w:divBdr>
    </w:div>
    <w:div w:id="2084836615">
      <w:bodyDiv w:val="1"/>
      <w:marLeft w:val="0"/>
      <w:marRight w:val="0"/>
      <w:marTop w:val="0"/>
      <w:marBottom w:val="0"/>
      <w:divBdr>
        <w:top w:val="none" w:sz="0" w:space="0" w:color="auto"/>
        <w:left w:val="none" w:sz="0" w:space="0" w:color="auto"/>
        <w:bottom w:val="none" w:sz="0" w:space="0" w:color="auto"/>
        <w:right w:val="none" w:sz="0" w:space="0" w:color="auto"/>
      </w:divBdr>
      <w:divsChild>
        <w:div w:id="1080561455">
          <w:marLeft w:val="547"/>
          <w:marRight w:val="0"/>
          <w:marTop w:val="0"/>
          <w:marBottom w:val="0"/>
          <w:divBdr>
            <w:top w:val="none" w:sz="0" w:space="0" w:color="auto"/>
            <w:left w:val="none" w:sz="0" w:space="0" w:color="auto"/>
            <w:bottom w:val="none" w:sz="0" w:space="0" w:color="auto"/>
            <w:right w:val="none" w:sz="0" w:space="0" w:color="auto"/>
          </w:divBdr>
        </w:div>
        <w:div w:id="200214196">
          <w:marLeft w:val="547"/>
          <w:marRight w:val="0"/>
          <w:marTop w:val="0"/>
          <w:marBottom w:val="0"/>
          <w:divBdr>
            <w:top w:val="none" w:sz="0" w:space="0" w:color="auto"/>
            <w:left w:val="none" w:sz="0" w:space="0" w:color="auto"/>
            <w:bottom w:val="none" w:sz="0" w:space="0" w:color="auto"/>
            <w:right w:val="none" w:sz="0" w:space="0" w:color="auto"/>
          </w:divBdr>
        </w:div>
        <w:div w:id="1115447803">
          <w:marLeft w:val="547"/>
          <w:marRight w:val="0"/>
          <w:marTop w:val="0"/>
          <w:marBottom w:val="0"/>
          <w:divBdr>
            <w:top w:val="none" w:sz="0" w:space="0" w:color="auto"/>
            <w:left w:val="none" w:sz="0" w:space="0" w:color="auto"/>
            <w:bottom w:val="none" w:sz="0" w:space="0" w:color="auto"/>
            <w:right w:val="none" w:sz="0" w:space="0" w:color="auto"/>
          </w:divBdr>
        </w:div>
        <w:div w:id="11803070">
          <w:marLeft w:val="547"/>
          <w:marRight w:val="0"/>
          <w:marTop w:val="0"/>
          <w:marBottom w:val="0"/>
          <w:divBdr>
            <w:top w:val="none" w:sz="0" w:space="0" w:color="auto"/>
            <w:left w:val="none" w:sz="0" w:space="0" w:color="auto"/>
            <w:bottom w:val="none" w:sz="0" w:space="0" w:color="auto"/>
            <w:right w:val="none" w:sz="0" w:space="0" w:color="auto"/>
          </w:divBdr>
        </w:div>
        <w:div w:id="2128694974">
          <w:marLeft w:val="547"/>
          <w:marRight w:val="0"/>
          <w:marTop w:val="0"/>
          <w:marBottom w:val="0"/>
          <w:divBdr>
            <w:top w:val="none" w:sz="0" w:space="0" w:color="auto"/>
            <w:left w:val="none" w:sz="0" w:space="0" w:color="auto"/>
            <w:bottom w:val="none" w:sz="0" w:space="0" w:color="auto"/>
            <w:right w:val="none" w:sz="0" w:space="0" w:color="auto"/>
          </w:divBdr>
        </w:div>
      </w:divsChild>
    </w:div>
    <w:div w:id="2124184893">
      <w:bodyDiv w:val="1"/>
      <w:marLeft w:val="0"/>
      <w:marRight w:val="0"/>
      <w:marTop w:val="0"/>
      <w:marBottom w:val="0"/>
      <w:divBdr>
        <w:top w:val="none" w:sz="0" w:space="0" w:color="auto"/>
        <w:left w:val="none" w:sz="0" w:space="0" w:color="auto"/>
        <w:bottom w:val="none" w:sz="0" w:space="0" w:color="auto"/>
        <w:right w:val="none" w:sz="0" w:space="0" w:color="auto"/>
      </w:divBdr>
      <w:divsChild>
        <w:div w:id="226116357">
          <w:marLeft w:val="547"/>
          <w:marRight w:val="0"/>
          <w:marTop w:val="0"/>
          <w:marBottom w:val="0"/>
          <w:divBdr>
            <w:top w:val="none" w:sz="0" w:space="0" w:color="auto"/>
            <w:left w:val="none" w:sz="0" w:space="0" w:color="auto"/>
            <w:bottom w:val="none" w:sz="0" w:space="0" w:color="auto"/>
            <w:right w:val="none" w:sz="0" w:space="0" w:color="auto"/>
          </w:divBdr>
        </w:div>
        <w:div w:id="2104110340">
          <w:marLeft w:val="547"/>
          <w:marRight w:val="0"/>
          <w:marTop w:val="0"/>
          <w:marBottom w:val="0"/>
          <w:divBdr>
            <w:top w:val="none" w:sz="0" w:space="0" w:color="auto"/>
            <w:left w:val="none" w:sz="0" w:space="0" w:color="auto"/>
            <w:bottom w:val="none" w:sz="0" w:space="0" w:color="auto"/>
            <w:right w:val="none" w:sz="0" w:space="0" w:color="auto"/>
          </w:divBdr>
        </w:div>
        <w:div w:id="1607149776">
          <w:marLeft w:val="547"/>
          <w:marRight w:val="0"/>
          <w:marTop w:val="0"/>
          <w:marBottom w:val="0"/>
          <w:divBdr>
            <w:top w:val="none" w:sz="0" w:space="0" w:color="auto"/>
            <w:left w:val="none" w:sz="0" w:space="0" w:color="auto"/>
            <w:bottom w:val="none" w:sz="0" w:space="0" w:color="auto"/>
            <w:right w:val="none" w:sz="0" w:space="0" w:color="auto"/>
          </w:divBdr>
        </w:div>
        <w:div w:id="16424232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732</Words>
  <Characters>4175</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USC Upstate</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HERZBERG, TINA</dc:creator>
  <cp:keywords/>
  <dc:description/>
  <cp:lastModifiedBy>Shibani Kaushik</cp:lastModifiedBy>
  <cp:revision>7</cp:revision>
  <dcterms:created xsi:type="dcterms:W3CDTF">2020-02-29T02:14:00Z</dcterms:created>
  <dcterms:modified xsi:type="dcterms:W3CDTF">2020-03-20T18:39:00Z</dcterms:modified>
</cp:coreProperties>
</file>